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3D5" w:rsidRPr="007E421D" w:rsidRDefault="004E395D" w:rsidP="0099464D">
      <w:pPr>
        <w:spacing w:after="360"/>
        <w:jc w:val="center"/>
        <w:rPr>
          <w:b/>
          <w:sz w:val="28"/>
          <w:szCs w:val="28"/>
        </w:rPr>
      </w:pPr>
      <w:bookmarkStart w:id="0" w:name="bmTOC"/>
      <w:bookmarkStart w:id="1" w:name="_GoBack"/>
      <w:bookmarkEnd w:id="0"/>
      <w:bookmarkEnd w:id="1"/>
      <w:r>
        <w:rPr>
          <w:b/>
          <w:sz w:val="28"/>
          <w:szCs w:val="28"/>
        </w:rPr>
        <w:t>Table of Contents</w:t>
      </w:r>
    </w:p>
    <w:p w:rsidR="009C2E13" w:rsidRDefault="004E395D">
      <w:pPr>
        <w:pStyle w:val="TOC1"/>
        <w:tabs>
          <w:tab w:val="clear" w:pos="426"/>
          <w:tab w:val="left" w:pos="425"/>
        </w:tabs>
        <w:rPr>
          <w:rFonts w:asciiTheme="minorHAnsi" w:hAnsiTheme="minorHAnsi"/>
          <w:noProof/>
        </w:rPr>
      </w:pPr>
      <w:r w:rsidRPr="007E421D">
        <w:fldChar w:fldCharType="begin"/>
      </w:r>
      <w:r w:rsidR="003F60F0" w:rsidRPr="007E421D">
        <w:instrText xml:space="preserve"> TOC \o "1-7</w:instrText>
      </w:r>
      <w:r w:rsidRPr="007E421D">
        <w:instrText xml:space="preserve">" \h \z \t </w:instrText>
      </w:r>
      <w:r w:rsidRPr="007E421D">
        <w:fldChar w:fldCharType="separate"/>
      </w:r>
      <w:hyperlink w:anchor="_Toc256000030" w:history="1">
        <w:r>
          <w:rPr>
            <w:rStyle w:val="Hyperlink"/>
          </w:rPr>
          <w:t>1.</w:t>
        </w:r>
        <w:r>
          <w:rPr>
            <w:rFonts w:asciiTheme="minorHAnsi" w:hAnsiTheme="minorHAnsi"/>
            <w:noProof/>
          </w:rPr>
          <w:tab/>
        </w:r>
        <w:r w:rsidRPr="007E421D">
          <w:rPr>
            <w:rStyle w:val="Hyperlink"/>
          </w:rPr>
          <w:t>SCOPE</w:t>
        </w:r>
        <w:r>
          <w:tab/>
        </w:r>
        <w:r>
          <w:fldChar w:fldCharType="begin"/>
        </w:r>
        <w:r>
          <w:instrText xml:space="preserve"> PAGEREF _Toc256000030 \h </w:instrText>
        </w:r>
        <w:r>
          <w:fldChar w:fldCharType="separate"/>
        </w:r>
        <w:r>
          <w:t>3</w:t>
        </w:r>
        <w:r>
          <w:fldChar w:fldCharType="end"/>
        </w:r>
      </w:hyperlink>
    </w:p>
    <w:p w:rsidR="009C2E13" w:rsidRDefault="004E395D">
      <w:pPr>
        <w:pStyle w:val="TOC2"/>
        <w:tabs>
          <w:tab w:val="clear" w:pos="993"/>
          <w:tab w:val="left" w:pos="992"/>
        </w:tabs>
        <w:rPr>
          <w:rFonts w:asciiTheme="minorHAnsi" w:hAnsiTheme="minorHAnsi"/>
          <w:noProof/>
        </w:rPr>
      </w:pPr>
      <w:hyperlink w:anchor="_Toc256000031" w:history="1">
        <w:r>
          <w:rPr>
            <w:rStyle w:val="Hyperlink"/>
          </w:rPr>
          <w:t>1.1</w:t>
        </w:r>
        <w:r>
          <w:rPr>
            <w:rFonts w:asciiTheme="minorHAnsi" w:hAnsiTheme="minorHAnsi"/>
            <w:noProof/>
          </w:rPr>
          <w:tab/>
        </w:r>
        <w:r w:rsidRPr="007E421D">
          <w:rPr>
            <w:rStyle w:val="Hyperlink"/>
          </w:rPr>
          <w:t>Identification</w:t>
        </w:r>
        <w:r>
          <w:tab/>
        </w:r>
        <w:r>
          <w:fldChar w:fldCharType="begin"/>
        </w:r>
        <w:r>
          <w:instrText xml:space="preserve"> PAGEREF _Toc256000031 \h </w:instrText>
        </w:r>
        <w:r>
          <w:fldChar w:fldCharType="separate"/>
        </w:r>
        <w:r>
          <w:t>3</w:t>
        </w:r>
        <w:r>
          <w:fldChar w:fldCharType="end"/>
        </w:r>
      </w:hyperlink>
    </w:p>
    <w:p w:rsidR="009C2E13" w:rsidRDefault="004E395D">
      <w:pPr>
        <w:pStyle w:val="TOC2"/>
        <w:tabs>
          <w:tab w:val="clear" w:pos="993"/>
          <w:tab w:val="left" w:pos="992"/>
        </w:tabs>
        <w:rPr>
          <w:rFonts w:asciiTheme="minorHAnsi" w:hAnsiTheme="minorHAnsi"/>
          <w:noProof/>
        </w:rPr>
      </w:pPr>
      <w:hyperlink w:anchor="_Toc256000032" w:history="1">
        <w:r>
          <w:rPr>
            <w:rStyle w:val="Hyperlink"/>
          </w:rPr>
          <w:t>1.2</w:t>
        </w:r>
        <w:r>
          <w:rPr>
            <w:rFonts w:asciiTheme="minorHAnsi" w:hAnsiTheme="minorHAnsi"/>
            <w:noProof/>
          </w:rPr>
          <w:tab/>
        </w:r>
        <w:r w:rsidRPr="007E421D">
          <w:rPr>
            <w:rStyle w:val="Hyperlink"/>
          </w:rPr>
          <w:t>System</w:t>
        </w:r>
        <w:r w:rsidRPr="007E421D">
          <w:rPr>
            <w:rStyle w:val="Hyperlink"/>
          </w:rPr>
          <w:t xml:space="preserve"> Overview</w:t>
        </w:r>
        <w:r>
          <w:tab/>
        </w:r>
        <w:r>
          <w:fldChar w:fldCharType="begin"/>
        </w:r>
        <w:r>
          <w:instrText xml:space="preserve"> PAGEREF _Toc256000032 \h </w:instrText>
        </w:r>
        <w:r>
          <w:fldChar w:fldCharType="separate"/>
        </w:r>
        <w:r>
          <w:t>3</w:t>
        </w:r>
        <w:r>
          <w:fldChar w:fldCharType="end"/>
        </w:r>
      </w:hyperlink>
    </w:p>
    <w:p w:rsidR="009C2E13" w:rsidRDefault="004E395D">
      <w:pPr>
        <w:pStyle w:val="TOC2"/>
        <w:tabs>
          <w:tab w:val="clear" w:pos="993"/>
          <w:tab w:val="left" w:pos="992"/>
        </w:tabs>
        <w:rPr>
          <w:rFonts w:asciiTheme="minorHAnsi" w:hAnsiTheme="minorHAnsi"/>
          <w:noProof/>
        </w:rPr>
      </w:pPr>
      <w:hyperlink w:anchor="_Toc256000033" w:history="1">
        <w:r>
          <w:rPr>
            <w:rStyle w:val="Hyperlink"/>
          </w:rPr>
          <w:t>1.3</w:t>
        </w:r>
        <w:r>
          <w:rPr>
            <w:rFonts w:asciiTheme="minorHAnsi" w:hAnsiTheme="minorHAnsi"/>
            <w:noProof/>
          </w:rPr>
          <w:tab/>
        </w:r>
        <w:r w:rsidRPr="007E421D">
          <w:rPr>
            <w:rStyle w:val="Hyperlink"/>
          </w:rPr>
          <w:t>Document Overview</w:t>
        </w:r>
        <w:r>
          <w:tab/>
        </w:r>
        <w:r>
          <w:fldChar w:fldCharType="begin"/>
        </w:r>
        <w:r>
          <w:instrText xml:space="preserve"> PAGEREF _Toc256000033 \h </w:instrText>
        </w:r>
        <w:r>
          <w:fldChar w:fldCharType="separate"/>
        </w:r>
        <w:r>
          <w:t>3</w:t>
        </w:r>
        <w:r>
          <w:fldChar w:fldCharType="end"/>
        </w:r>
      </w:hyperlink>
    </w:p>
    <w:p w:rsidR="009C2E13" w:rsidRDefault="004E395D">
      <w:pPr>
        <w:pStyle w:val="TOC2"/>
        <w:tabs>
          <w:tab w:val="clear" w:pos="993"/>
          <w:tab w:val="left" w:pos="992"/>
        </w:tabs>
        <w:rPr>
          <w:rFonts w:asciiTheme="minorHAnsi" w:hAnsiTheme="minorHAnsi"/>
          <w:noProof/>
        </w:rPr>
      </w:pPr>
      <w:hyperlink w:anchor="_Toc256000034" w:history="1">
        <w:r>
          <w:rPr>
            <w:rStyle w:val="Hyperlink"/>
          </w:rPr>
          <w:t>1.4</w:t>
        </w:r>
        <w:r>
          <w:rPr>
            <w:rFonts w:asciiTheme="minorHAnsi" w:hAnsiTheme="minorHAnsi"/>
            <w:noProof/>
          </w:rPr>
          <w:tab/>
        </w:r>
        <w:r w:rsidRPr="007E421D">
          <w:rPr>
            <w:rStyle w:val="Hyperlink"/>
          </w:rPr>
          <w:t>Relationships to Other</w:t>
        </w:r>
        <w:r w:rsidR="00A41C7C" w:rsidRPr="007E421D">
          <w:rPr>
            <w:rStyle w:val="Hyperlink"/>
          </w:rPr>
          <w:t xml:space="preserve"> </w:t>
        </w:r>
        <w:r w:rsidRPr="007E421D">
          <w:rPr>
            <w:rStyle w:val="Hyperlink"/>
          </w:rPr>
          <w:t>D</w:t>
        </w:r>
        <w:r w:rsidR="00AE0330" w:rsidRPr="007E421D">
          <w:rPr>
            <w:rStyle w:val="Hyperlink"/>
          </w:rPr>
          <w:t>ocuments</w:t>
        </w:r>
        <w:r>
          <w:tab/>
        </w:r>
        <w:r>
          <w:fldChar w:fldCharType="begin"/>
        </w:r>
        <w:r>
          <w:instrText xml:space="preserve"> PAGEREF _Toc256000034 \h </w:instrText>
        </w:r>
        <w:r>
          <w:fldChar w:fldCharType="separate"/>
        </w:r>
        <w:r>
          <w:t>3</w:t>
        </w:r>
        <w:r>
          <w:fldChar w:fldCharType="end"/>
        </w:r>
      </w:hyperlink>
    </w:p>
    <w:p w:rsidR="009C2E13" w:rsidRDefault="004E395D">
      <w:pPr>
        <w:pStyle w:val="TOC2"/>
        <w:tabs>
          <w:tab w:val="clear" w:pos="993"/>
          <w:tab w:val="left" w:pos="992"/>
        </w:tabs>
        <w:rPr>
          <w:rFonts w:asciiTheme="minorHAnsi" w:hAnsiTheme="minorHAnsi"/>
          <w:noProof/>
        </w:rPr>
      </w:pPr>
      <w:hyperlink w:anchor="_Toc256000035" w:history="1">
        <w:r>
          <w:rPr>
            <w:rStyle w:val="Hyperlink"/>
          </w:rPr>
          <w:t>1.5</w:t>
        </w:r>
        <w:r>
          <w:rPr>
            <w:rFonts w:asciiTheme="minorHAnsi" w:hAnsiTheme="minorHAnsi"/>
            <w:noProof/>
          </w:rPr>
          <w:tab/>
        </w:r>
        <w:r w:rsidRPr="007E421D">
          <w:rPr>
            <w:rStyle w:val="Hyperlink"/>
          </w:rPr>
          <w:t>Document History</w:t>
        </w:r>
        <w:r>
          <w:tab/>
        </w:r>
        <w:r>
          <w:fldChar w:fldCharType="begin"/>
        </w:r>
        <w:r>
          <w:instrText xml:space="preserve"> PAGEREF _Toc256000035 \h </w:instrText>
        </w:r>
        <w:r>
          <w:fldChar w:fldCharType="separate"/>
        </w:r>
        <w:r>
          <w:t>3</w:t>
        </w:r>
        <w:r>
          <w:fldChar w:fldCharType="end"/>
        </w:r>
      </w:hyperlink>
    </w:p>
    <w:p w:rsidR="009C2E13" w:rsidRDefault="004E395D">
      <w:pPr>
        <w:pStyle w:val="TOC1"/>
        <w:tabs>
          <w:tab w:val="clear" w:pos="426"/>
          <w:tab w:val="left" w:pos="425"/>
        </w:tabs>
        <w:rPr>
          <w:rFonts w:asciiTheme="minorHAnsi" w:hAnsiTheme="minorHAnsi"/>
          <w:noProof/>
        </w:rPr>
      </w:pPr>
      <w:hyperlink w:anchor="_Toc256000036" w:history="1">
        <w:r>
          <w:rPr>
            <w:rStyle w:val="Hyperlink"/>
          </w:rPr>
          <w:t>2.</w:t>
        </w:r>
        <w:r>
          <w:rPr>
            <w:rFonts w:asciiTheme="minorHAnsi" w:hAnsiTheme="minorHAnsi"/>
            <w:noProof/>
          </w:rPr>
          <w:tab/>
        </w:r>
        <w:r w:rsidRPr="007E421D">
          <w:rPr>
            <w:rStyle w:val="Hyperlink"/>
          </w:rPr>
          <w:t>Referenced Do</w:t>
        </w:r>
        <w:r w:rsidR="007956C5" w:rsidRPr="007E421D">
          <w:rPr>
            <w:rStyle w:val="Hyperlink"/>
          </w:rPr>
          <w:t>c</w:t>
        </w:r>
        <w:r w:rsidRPr="007E421D">
          <w:rPr>
            <w:rStyle w:val="Hyperlink"/>
          </w:rPr>
          <w:t>ument</w:t>
        </w:r>
        <w:r w:rsidR="00677531" w:rsidRPr="007E421D">
          <w:rPr>
            <w:rStyle w:val="Hyperlink"/>
          </w:rPr>
          <w:t>s</w:t>
        </w:r>
        <w:r>
          <w:tab/>
        </w:r>
        <w:r>
          <w:fldChar w:fldCharType="begin"/>
        </w:r>
        <w:r>
          <w:instrText xml:space="preserve"> PAGEREF _Toc256000036 \h </w:instrText>
        </w:r>
        <w:r>
          <w:fldChar w:fldCharType="separate"/>
        </w:r>
        <w:r>
          <w:t>4</w:t>
        </w:r>
        <w:r>
          <w:fldChar w:fldCharType="end"/>
        </w:r>
      </w:hyperlink>
    </w:p>
    <w:p w:rsidR="009C2E13" w:rsidRDefault="004E395D">
      <w:pPr>
        <w:pStyle w:val="TOC1"/>
        <w:tabs>
          <w:tab w:val="clear" w:pos="426"/>
          <w:tab w:val="left" w:pos="425"/>
        </w:tabs>
        <w:rPr>
          <w:rFonts w:asciiTheme="minorHAnsi" w:hAnsiTheme="minorHAnsi"/>
          <w:noProof/>
        </w:rPr>
      </w:pPr>
      <w:hyperlink w:anchor="_Toc256000037" w:history="1">
        <w:r>
          <w:rPr>
            <w:rStyle w:val="Hyperlink"/>
          </w:rPr>
          <w:t>3.</w:t>
        </w:r>
        <w:r>
          <w:rPr>
            <w:rFonts w:asciiTheme="minorHAnsi" w:hAnsiTheme="minorHAnsi"/>
            <w:noProof/>
          </w:rPr>
          <w:tab/>
        </w:r>
        <w:r w:rsidRPr="00B20FB4">
          <w:rPr>
            <w:rStyle w:val="Hyperlink"/>
          </w:rPr>
          <w:t>Pro</w:t>
        </w:r>
        <w:r w:rsidRPr="00B20FB4">
          <w:rPr>
            <w:rStyle w:val="Hyperlink"/>
          </w:rPr>
          <w:t>duct Baseline</w:t>
        </w:r>
        <w:r>
          <w:tab/>
        </w:r>
        <w:r>
          <w:fldChar w:fldCharType="begin"/>
        </w:r>
        <w:r>
          <w:instrText xml:space="preserve"> PAGEREF _Toc256000037 \h </w:instrText>
        </w:r>
        <w:r>
          <w:fldChar w:fldCharType="separate"/>
        </w:r>
        <w:r>
          <w:t>5</w:t>
        </w:r>
        <w:r>
          <w:fldChar w:fldCharType="end"/>
        </w:r>
      </w:hyperlink>
    </w:p>
    <w:p w:rsidR="009C2E13" w:rsidRDefault="004E395D">
      <w:pPr>
        <w:pStyle w:val="TOC3"/>
        <w:rPr>
          <w:rFonts w:asciiTheme="minorHAnsi" w:hAnsiTheme="minorHAnsi"/>
          <w:noProof/>
        </w:rPr>
      </w:pPr>
      <w:hyperlink w:anchor="_Toc256000038" w:history="1">
        <w:r>
          <w:rPr>
            <w:rStyle w:val="Hyperlink"/>
            <w:lang w:val="en-US"/>
          </w:rPr>
          <w:t>3.1.1</w:t>
        </w:r>
        <w:r>
          <w:rPr>
            <w:rFonts w:asciiTheme="minorHAnsi" w:hAnsiTheme="minorHAnsi"/>
            <w:noProof/>
            <w:lang w:val="en-US"/>
          </w:rPr>
          <w:tab/>
        </w:r>
        <w:r>
          <w:rPr>
            <w:rStyle w:val="Hyperlink"/>
            <w:lang w:val="en-US"/>
          </w:rPr>
          <w:t>Approval</w:t>
        </w:r>
        <w:r>
          <w:tab/>
        </w:r>
        <w:r>
          <w:fldChar w:fldCharType="begin"/>
        </w:r>
        <w:r>
          <w:instrText xml:space="preserve"> PAGEREF _Toc256000038 \h </w:instrText>
        </w:r>
        <w:r>
          <w:fldChar w:fldCharType="separate"/>
        </w:r>
        <w:r>
          <w:t>5</w:t>
        </w:r>
        <w:r>
          <w:fldChar w:fldCharType="end"/>
        </w:r>
      </w:hyperlink>
    </w:p>
    <w:p w:rsidR="009C2E13" w:rsidRDefault="004E395D">
      <w:pPr>
        <w:pStyle w:val="TOC3"/>
        <w:rPr>
          <w:rFonts w:asciiTheme="minorHAnsi" w:hAnsiTheme="minorHAnsi"/>
          <w:noProof/>
        </w:rPr>
      </w:pPr>
      <w:hyperlink w:anchor="_Toc256000039" w:history="1">
        <w:r>
          <w:rPr>
            <w:rStyle w:val="Hyperlink"/>
            <w:lang w:val="en-US"/>
          </w:rPr>
          <w:t>3.1.2</w:t>
        </w:r>
        <w:r>
          <w:rPr>
            <w:rFonts w:asciiTheme="minorHAnsi" w:hAnsiTheme="minorHAnsi"/>
            <w:noProof/>
            <w:lang w:val="en-US"/>
          </w:rPr>
          <w:tab/>
        </w:r>
        <w:r>
          <w:rPr>
            <w:rStyle w:val="Hyperlink"/>
            <w:lang w:val="en-US"/>
          </w:rPr>
          <w:t>Product Identification</w:t>
        </w:r>
        <w:r>
          <w:tab/>
        </w:r>
        <w:r>
          <w:fldChar w:fldCharType="begin"/>
        </w:r>
        <w:r>
          <w:instrText xml:space="preserve"> PAGEREF _Toc256000039 \h </w:instrText>
        </w:r>
        <w:r>
          <w:fldChar w:fldCharType="separate"/>
        </w:r>
        <w:r>
          <w:t>5</w:t>
        </w:r>
        <w:r>
          <w:fldChar w:fldCharType="end"/>
        </w:r>
      </w:hyperlink>
    </w:p>
    <w:p w:rsidR="009C2E13" w:rsidRDefault="004E395D">
      <w:pPr>
        <w:pStyle w:val="TOC3"/>
        <w:rPr>
          <w:rFonts w:asciiTheme="minorHAnsi" w:hAnsiTheme="minorHAnsi"/>
          <w:noProof/>
        </w:rPr>
      </w:pPr>
      <w:hyperlink w:anchor="_Toc256000040" w:history="1">
        <w:r>
          <w:rPr>
            <w:rStyle w:val="Hyperlink"/>
            <w:lang w:val="en-US"/>
          </w:rPr>
          <w:t>3.1.3</w:t>
        </w:r>
        <w:r>
          <w:rPr>
            <w:rFonts w:asciiTheme="minorHAnsi" w:hAnsiTheme="minorHAnsi"/>
            <w:noProof/>
            <w:lang w:val="en-US"/>
          </w:rPr>
          <w:tab/>
        </w:r>
        <w:r>
          <w:rPr>
            <w:rStyle w:val="Hyperlink"/>
            <w:lang w:val="en-US"/>
          </w:rPr>
          <w:t>Project Phase</w:t>
        </w:r>
        <w:r>
          <w:tab/>
        </w:r>
        <w:r>
          <w:fldChar w:fldCharType="begin"/>
        </w:r>
        <w:r>
          <w:instrText xml:space="preserve"> PAGEREF _Toc256000040 \h </w:instrText>
        </w:r>
        <w:r>
          <w:fldChar w:fldCharType="separate"/>
        </w:r>
        <w:r>
          <w:t>5</w:t>
        </w:r>
        <w:r>
          <w:fldChar w:fldCharType="end"/>
        </w:r>
      </w:hyperlink>
    </w:p>
    <w:p w:rsidR="009C2E13" w:rsidRDefault="004E395D">
      <w:pPr>
        <w:pStyle w:val="TOC3"/>
        <w:rPr>
          <w:rFonts w:asciiTheme="minorHAnsi" w:hAnsiTheme="minorHAnsi"/>
          <w:noProof/>
        </w:rPr>
      </w:pPr>
      <w:hyperlink w:anchor="_Toc256000041" w:history="1">
        <w:r>
          <w:rPr>
            <w:rStyle w:val="Hyperlink"/>
            <w:lang w:val="en-US"/>
          </w:rPr>
          <w:t>3.1.4</w:t>
        </w:r>
        <w:r>
          <w:rPr>
            <w:rFonts w:asciiTheme="minorHAnsi" w:hAnsiTheme="minorHAnsi"/>
            <w:noProof/>
            <w:lang w:val="en-US"/>
          </w:rPr>
          <w:tab/>
        </w:r>
        <w:r>
          <w:rPr>
            <w:rStyle w:val="Hyperlink"/>
            <w:lang w:val="en-US"/>
          </w:rPr>
          <w:t>KONGSBERG Documents</w:t>
        </w:r>
        <w:r>
          <w:tab/>
        </w:r>
        <w:r>
          <w:fldChar w:fldCharType="begin"/>
        </w:r>
        <w:r>
          <w:instrText xml:space="preserve"> PAGEREF _Toc256000041 \h </w:instrText>
        </w:r>
        <w:r>
          <w:fldChar w:fldCharType="separate"/>
        </w:r>
        <w:r>
          <w:t>6</w:t>
        </w:r>
        <w:r>
          <w:fldChar w:fldCharType="end"/>
        </w:r>
      </w:hyperlink>
    </w:p>
    <w:p w:rsidR="009C2E13" w:rsidRDefault="004E395D">
      <w:pPr>
        <w:pStyle w:val="TOC3"/>
        <w:rPr>
          <w:rFonts w:asciiTheme="minorHAnsi" w:hAnsiTheme="minorHAnsi"/>
          <w:noProof/>
        </w:rPr>
      </w:pPr>
      <w:hyperlink w:anchor="_Toc256000042" w:history="1">
        <w:r>
          <w:rPr>
            <w:rStyle w:val="Hyperlink"/>
            <w:lang w:val="en-US"/>
          </w:rPr>
          <w:t>3.1.5</w:t>
        </w:r>
        <w:r>
          <w:rPr>
            <w:rFonts w:asciiTheme="minorHAnsi" w:hAnsiTheme="minorHAnsi"/>
            <w:noProof/>
            <w:lang w:val="en-US"/>
          </w:rPr>
          <w:tab/>
        </w:r>
        <w:r>
          <w:rPr>
            <w:rStyle w:val="Hyperlink"/>
            <w:lang w:val="en-US"/>
          </w:rPr>
          <w:t>Supplier Documents</w:t>
        </w:r>
        <w:r>
          <w:tab/>
        </w:r>
        <w:r>
          <w:fldChar w:fldCharType="begin"/>
        </w:r>
        <w:r>
          <w:instrText xml:space="preserve"> PAGEREF _Toc256000042 \h </w:instrText>
        </w:r>
        <w:r>
          <w:fldChar w:fldCharType="separate"/>
        </w:r>
        <w:r>
          <w:t>6</w:t>
        </w:r>
        <w:r>
          <w:fldChar w:fldCharType="end"/>
        </w:r>
      </w:hyperlink>
    </w:p>
    <w:p w:rsidR="009C2E13" w:rsidRDefault="004E395D">
      <w:pPr>
        <w:pStyle w:val="TOC3"/>
        <w:rPr>
          <w:rFonts w:asciiTheme="minorHAnsi" w:hAnsiTheme="minorHAnsi"/>
          <w:noProof/>
        </w:rPr>
      </w:pPr>
      <w:hyperlink w:anchor="_Toc256000043" w:history="1">
        <w:r>
          <w:rPr>
            <w:rStyle w:val="Hyperlink"/>
            <w:lang w:val="en-US"/>
          </w:rPr>
          <w:t>3.1.</w:t>
        </w:r>
        <w:r>
          <w:rPr>
            <w:rStyle w:val="Hyperlink"/>
            <w:lang w:val="en-US"/>
          </w:rPr>
          <w:t>6</w:t>
        </w:r>
        <w:r>
          <w:rPr>
            <w:rFonts w:asciiTheme="minorHAnsi" w:hAnsiTheme="minorHAnsi"/>
            <w:noProof/>
            <w:lang w:val="en-US"/>
          </w:rPr>
          <w:tab/>
        </w:r>
        <w:r>
          <w:rPr>
            <w:rStyle w:val="Hyperlink"/>
            <w:lang w:val="en-US"/>
          </w:rPr>
          <w:t>Special Processes</w:t>
        </w:r>
        <w:r>
          <w:tab/>
        </w:r>
        <w:r>
          <w:fldChar w:fldCharType="begin"/>
        </w:r>
        <w:r>
          <w:instrText xml:space="preserve"> PAGEREF _Toc256000043 \h </w:instrText>
        </w:r>
        <w:r>
          <w:fldChar w:fldCharType="separate"/>
        </w:r>
        <w:r>
          <w:t>6</w:t>
        </w:r>
        <w:r>
          <w:fldChar w:fldCharType="end"/>
        </w:r>
      </w:hyperlink>
    </w:p>
    <w:p w:rsidR="009C2E13" w:rsidRDefault="004E395D">
      <w:pPr>
        <w:pStyle w:val="TOC3"/>
        <w:rPr>
          <w:rFonts w:asciiTheme="minorHAnsi" w:hAnsiTheme="minorHAnsi"/>
          <w:noProof/>
        </w:rPr>
      </w:pPr>
      <w:hyperlink w:anchor="_Toc256000044" w:history="1">
        <w:r>
          <w:rPr>
            <w:rStyle w:val="Hyperlink"/>
            <w:lang w:val="en-US"/>
          </w:rPr>
          <w:t>3.1.7</w:t>
        </w:r>
        <w:r>
          <w:rPr>
            <w:rFonts w:asciiTheme="minorHAnsi" w:hAnsiTheme="minorHAnsi"/>
            <w:noProof/>
            <w:lang w:val="en-US"/>
          </w:rPr>
          <w:tab/>
        </w:r>
        <w:r>
          <w:rPr>
            <w:rStyle w:val="Hyperlink"/>
            <w:lang w:val="en-US"/>
          </w:rPr>
          <w:t>Special Tools and Test Equipment</w:t>
        </w:r>
        <w:r>
          <w:tab/>
        </w:r>
        <w:r>
          <w:fldChar w:fldCharType="begin"/>
        </w:r>
        <w:r>
          <w:instrText xml:space="preserve"> PAGEREF _Toc256000044 \h </w:instrText>
        </w:r>
        <w:r>
          <w:fldChar w:fldCharType="separate"/>
        </w:r>
        <w:r>
          <w:t>7</w:t>
        </w:r>
        <w:r>
          <w:fldChar w:fldCharType="end"/>
        </w:r>
      </w:hyperlink>
    </w:p>
    <w:p w:rsidR="009C2E13" w:rsidRDefault="004E395D">
      <w:pPr>
        <w:pStyle w:val="TOC3"/>
        <w:rPr>
          <w:rFonts w:asciiTheme="minorHAnsi" w:hAnsiTheme="minorHAnsi"/>
          <w:noProof/>
        </w:rPr>
      </w:pPr>
      <w:hyperlink w:anchor="_Toc256000045" w:history="1">
        <w:r>
          <w:rPr>
            <w:rStyle w:val="Hyperlink"/>
            <w:lang w:val="en-US"/>
          </w:rPr>
          <w:t>3.1.8</w:t>
        </w:r>
        <w:r>
          <w:rPr>
            <w:rFonts w:asciiTheme="minorHAnsi" w:hAnsiTheme="minorHAnsi"/>
            <w:noProof/>
            <w:lang w:val="en-US"/>
          </w:rPr>
          <w:tab/>
        </w:r>
        <w:r>
          <w:rPr>
            <w:rStyle w:val="Hyperlink"/>
            <w:lang w:val="en-US"/>
          </w:rPr>
          <w:t>Key Suppliers</w:t>
        </w:r>
        <w:r>
          <w:tab/>
        </w:r>
        <w:r>
          <w:fldChar w:fldCharType="begin"/>
        </w:r>
        <w:r>
          <w:instrText xml:space="preserve"> PAGEREF _Toc256000045 \h </w:instrText>
        </w:r>
        <w:r>
          <w:fldChar w:fldCharType="separate"/>
        </w:r>
        <w:r>
          <w:t>7</w:t>
        </w:r>
        <w:r>
          <w:fldChar w:fldCharType="end"/>
        </w:r>
      </w:hyperlink>
    </w:p>
    <w:p w:rsidR="009C2E13" w:rsidRDefault="004E395D">
      <w:pPr>
        <w:pStyle w:val="TOC1"/>
        <w:tabs>
          <w:tab w:val="clear" w:pos="426"/>
          <w:tab w:val="left" w:pos="425"/>
        </w:tabs>
        <w:rPr>
          <w:rFonts w:asciiTheme="minorHAnsi" w:hAnsiTheme="minorHAnsi"/>
          <w:noProof/>
        </w:rPr>
      </w:pPr>
      <w:hyperlink w:anchor="_Toc256000046" w:history="1">
        <w:r>
          <w:rPr>
            <w:rStyle w:val="Hyperlink"/>
          </w:rPr>
          <w:t>4.</w:t>
        </w:r>
        <w:r>
          <w:rPr>
            <w:rFonts w:asciiTheme="minorHAnsi" w:hAnsiTheme="minorHAnsi"/>
            <w:noProof/>
          </w:rPr>
          <w:tab/>
        </w:r>
        <w:r w:rsidRPr="007E421D">
          <w:rPr>
            <w:rStyle w:val="Hyperlink"/>
          </w:rPr>
          <w:t xml:space="preserve">NOTES </w:t>
        </w:r>
        <w:r w:rsidR="00EE6F59" w:rsidRPr="007E421D">
          <w:rPr>
            <w:rStyle w:val="Hyperlink"/>
          </w:rPr>
          <w:t xml:space="preserve">   </w:t>
        </w:r>
        <w:r w:rsidR="00A91842" w:rsidRPr="007E421D">
          <w:rPr>
            <w:rStyle w:val="Hyperlink"/>
          </w:rPr>
          <w:t>&lt;</w:t>
        </w:r>
        <w:r w:rsidR="00315D7E" w:rsidRPr="007E421D">
          <w:rPr>
            <w:rStyle w:val="Hyperlink"/>
          </w:rPr>
          <w:t>last section before</w:t>
        </w:r>
        <w:r w:rsidR="00A91842" w:rsidRPr="007E421D">
          <w:rPr>
            <w:rStyle w:val="Hyperlink"/>
          </w:rPr>
          <w:t xml:space="preserve"> appendix&gt;</w:t>
        </w:r>
        <w:r>
          <w:tab/>
        </w:r>
        <w:r>
          <w:fldChar w:fldCharType="begin"/>
        </w:r>
        <w:r>
          <w:instrText xml:space="preserve"> PAGEREF _Toc256000046 \h </w:instrText>
        </w:r>
        <w:r>
          <w:fldChar w:fldCharType="separate"/>
        </w:r>
        <w:r>
          <w:t>8</w:t>
        </w:r>
        <w:r>
          <w:fldChar w:fldCharType="end"/>
        </w:r>
      </w:hyperlink>
    </w:p>
    <w:p w:rsidR="009C2E13" w:rsidRDefault="004E395D">
      <w:pPr>
        <w:pStyle w:val="TOC2"/>
        <w:tabs>
          <w:tab w:val="clear" w:pos="993"/>
          <w:tab w:val="left" w:pos="992"/>
        </w:tabs>
        <w:rPr>
          <w:rFonts w:asciiTheme="minorHAnsi" w:hAnsiTheme="minorHAnsi"/>
          <w:noProof/>
        </w:rPr>
      </w:pPr>
      <w:hyperlink w:anchor="_Toc256000047" w:history="1">
        <w:r>
          <w:rPr>
            <w:rStyle w:val="Hyperlink"/>
          </w:rPr>
          <w:t>4.1</w:t>
        </w:r>
        <w:r>
          <w:rPr>
            <w:rFonts w:asciiTheme="minorHAnsi" w:hAnsiTheme="minorHAnsi"/>
            <w:noProof/>
          </w:rPr>
          <w:tab/>
        </w:r>
        <w:r w:rsidRPr="007E421D">
          <w:rPr>
            <w:rStyle w:val="Hyperlink"/>
          </w:rPr>
          <w:t>Acronyms and Abbreviations</w:t>
        </w:r>
        <w:r>
          <w:tab/>
        </w:r>
        <w:r>
          <w:fldChar w:fldCharType="begin"/>
        </w:r>
        <w:r>
          <w:instrText xml:space="preserve"> PAGEREF _Toc256000047 \h </w:instrText>
        </w:r>
        <w:r>
          <w:fldChar w:fldCharType="separate"/>
        </w:r>
        <w:r>
          <w:t>8</w:t>
        </w:r>
        <w:r>
          <w:fldChar w:fldCharType="end"/>
        </w:r>
      </w:hyperlink>
    </w:p>
    <w:p w:rsidR="009C2E13" w:rsidRDefault="004E395D">
      <w:pPr>
        <w:pStyle w:val="TOC2"/>
        <w:tabs>
          <w:tab w:val="clear" w:pos="993"/>
          <w:tab w:val="left" w:pos="992"/>
        </w:tabs>
        <w:rPr>
          <w:rFonts w:asciiTheme="minorHAnsi" w:hAnsiTheme="minorHAnsi"/>
          <w:noProof/>
        </w:rPr>
      </w:pPr>
      <w:hyperlink w:anchor="_Toc256000048" w:history="1">
        <w:r>
          <w:rPr>
            <w:rStyle w:val="Hyperlink"/>
          </w:rPr>
          <w:t>4.2</w:t>
        </w:r>
        <w:r>
          <w:rPr>
            <w:rFonts w:asciiTheme="minorHAnsi" w:hAnsiTheme="minorHAnsi"/>
            <w:noProof/>
          </w:rPr>
          <w:tab/>
        </w:r>
        <w:r w:rsidRPr="007E421D">
          <w:rPr>
            <w:rStyle w:val="Hyperlink"/>
          </w:rPr>
          <w:t>Definitions</w:t>
        </w:r>
        <w:r>
          <w:tab/>
        </w:r>
        <w:r>
          <w:fldChar w:fldCharType="begin"/>
        </w:r>
        <w:r>
          <w:instrText xml:space="preserve"> PAGEREF _Toc256000048 \h </w:instrText>
        </w:r>
        <w:r>
          <w:fldChar w:fldCharType="separate"/>
        </w:r>
        <w:r>
          <w:t>8</w:t>
        </w:r>
        <w:r>
          <w:fldChar w:fldCharType="end"/>
        </w:r>
      </w:hyperlink>
    </w:p>
    <w:p w:rsidR="009C2E13" w:rsidRPr="007E421D" w:rsidRDefault="004E395D">
      <w:r w:rsidRPr="007E421D">
        <w:fldChar w:fldCharType="end"/>
      </w:r>
    </w:p>
    <w:p w:rsidR="00521D92" w:rsidRPr="007E421D" w:rsidRDefault="004E395D" w:rsidP="00B87FD1">
      <w:pPr>
        <w:spacing w:before="800" w:after="200"/>
        <w:jc w:val="center"/>
        <w:rPr>
          <w:b/>
          <w:sz w:val="28"/>
          <w:szCs w:val="28"/>
        </w:rPr>
      </w:pPr>
      <w:bookmarkStart w:id="2" w:name="bmTOF"/>
      <w:bookmarkEnd w:id="2"/>
      <w:r>
        <w:rPr>
          <w:b/>
          <w:sz w:val="28"/>
          <w:szCs w:val="28"/>
        </w:rPr>
        <w:t>List of Figures</w:t>
      </w:r>
    </w:p>
    <w:p w:rsidR="009C2E13" w:rsidRDefault="004E395D">
      <w:pPr>
        <w:pStyle w:val="TableofFigures"/>
        <w:tabs>
          <w:tab w:val="left" w:pos="992"/>
        </w:tabs>
        <w:rPr>
          <w:rFonts w:asciiTheme="minorHAnsi" w:hAnsiTheme="minorHAnsi"/>
          <w:noProof/>
        </w:rPr>
      </w:pPr>
      <w:r w:rsidRPr="007E421D">
        <w:rPr>
          <w:szCs w:val="24"/>
        </w:rPr>
        <w:fldChar w:fldCharType="begin"/>
      </w:r>
      <w:r w:rsidRPr="007E421D">
        <w:rPr>
          <w:szCs w:val="24"/>
        </w:rPr>
        <w:instrText xml:space="preserve"> TOC \h \z \c "Figur</w:instrText>
      </w:r>
      <w:r w:rsidR="006B05E0" w:rsidRPr="007E421D">
        <w:rPr>
          <w:szCs w:val="24"/>
        </w:rPr>
        <w:instrText>e</w:instrText>
      </w:r>
      <w:r w:rsidRPr="007E421D">
        <w:rPr>
          <w:szCs w:val="24"/>
        </w:rPr>
        <w:instrText xml:space="preserve">" </w:instrText>
      </w:r>
      <w:r w:rsidRPr="007E421D">
        <w:rPr>
          <w:szCs w:val="24"/>
        </w:rPr>
        <w:fldChar w:fldCharType="separate"/>
      </w:r>
      <w:hyperlink w:anchor="_Toc256000049" w:history="1">
        <w:r w:rsidRPr="001E1BF5">
          <w:rPr>
            <w:rStyle w:val="Hyperlink"/>
          </w:rPr>
          <w:t>Figure 1</w:t>
        </w:r>
        <w:r w:rsidRPr="001E1BF5">
          <w:rPr>
            <w:rFonts w:asciiTheme="minorHAnsi" w:hAnsiTheme="minorHAnsi"/>
            <w:noProof/>
          </w:rPr>
          <w:tab/>
        </w:r>
        <w:r w:rsidRPr="001E1BF5">
          <w:rPr>
            <w:rStyle w:val="Hyperlink"/>
          </w:rPr>
          <w:t>System Overview</w:t>
        </w:r>
        <w:r>
          <w:tab/>
        </w:r>
        <w:r>
          <w:fldChar w:fldCharType="begin"/>
        </w:r>
        <w:r>
          <w:instrText xml:space="preserve"> PAGEREF _To</w:instrText>
        </w:r>
        <w:r>
          <w:instrText xml:space="preserve">c256000049 \h </w:instrText>
        </w:r>
        <w:r>
          <w:fldChar w:fldCharType="separate"/>
        </w:r>
        <w:r>
          <w:t>3</w:t>
        </w:r>
        <w:r>
          <w:fldChar w:fldCharType="end"/>
        </w:r>
      </w:hyperlink>
    </w:p>
    <w:p w:rsidR="009C2E13" w:rsidRPr="007E421D" w:rsidRDefault="004E395D" w:rsidP="00521D92">
      <w:pPr>
        <w:spacing w:after="360"/>
        <w:rPr>
          <w:szCs w:val="24"/>
        </w:rPr>
      </w:pPr>
      <w:r w:rsidRPr="007E421D">
        <w:rPr>
          <w:szCs w:val="24"/>
        </w:rPr>
        <w:fldChar w:fldCharType="end"/>
      </w:r>
    </w:p>
    <w:p w:rsidR="00521D92" w:rsidRPr="007E421D" w:rsidRDefault="004E395D" w:rsidP="00B87FD1">
      <w:pPr>
        <w:spacing w:before="800" w:after="200"/>
        <w:jc w:val="center"/>
        <w:rPr>
          <w:b/>
          <w:sz w:val="28"/>
          <w:szCs w:val="28"/>
        </w:rPr>
      </w:pPr>
      <w:bookmarkStart w:id="3" w:name="bmTOT"/>
      <w:bookmarkEnd w:id="3"/>
      <w:r>
        <w:rPr>
          <w:b/>
          <w:sz w:val="28"/>
          <w:szCs w:val="28"/>
        </w:rPr>
        <w:t>List of Tables</w:t>
      </w:r>
    </w:p>
    <w:p w:rsidR="009C2E13" w:rsidRDefault="004E395D">
      <w:pPr>
        <w:pStyle w:val="TableofFigures"/>
        <w:tabs>
          <w:tab w:val="left" w:pos="992"/>
        </w:tabs>
        <w:rPr>
          <w:rFonts w:asciiTheme="minorHAnsi" w:hAnsiTheme="minorHAnsi"/>
          <w:noProof/>
        </w:rPr>
      </w:pPr>
      <w:r w:rsidRPr="007E421D">
        <w:rPr>
          <w:szCs w:val="24"/>
        </w:rPr>
        <w:fldChar w:fldCharType="begin"/>
      </w:r>
      <w:r w:rsidRPr="007E421D">
        <w:rPr>
          <w:szCs w:val="24"/>
        </w:rPr>
        <w:instrText xml:space="preserve"> TOC \h \z \c "Table" </w:instrText>
      </w:r>
      <w:r w:rsidRPr="007E421D">
        <w:rPr>
          <w:szCs w:val="24"/>
        </w:rPr>
        <w:fldChar w:fldCharType="separate"/>
      </w:r>
      <w:hyperlink w:anchor="_Toc256000050" w:history="1">
        <w:r w:rsidRPr="001E1BF5">
          <w:rPr>
            <w:rStyle w:val="Hyperlink"/>
          </w:rPr>
          <w:t>Table 1</w:t>
        </w:r>
        <w:r w:rsidRPr="001E1BF5">
          <w:rPr>
            <w:rFonts w:asciiTheme="minorHAnsi" w:hAnsiTheme="minorHAnsi"/>
            <w:noProof/>
          </w:rPr>
          <w:tab/>
        </w:r>
        <w:r w:rsidRPr="001E1BF5">
          <w:rPr>
            <w:rStyle w:val="Hyperlink"/>
          </w:rPr>
          <w:t>Document History</w:t>
        </w:r>
        <w:r>
          <w:tab/>
        </w:r>
        <w:r>
          <w:fldChar w:fldCharType="begin"/>
        </w:r>
        <w:r>
          <w:instrText xml:space="preserve"> PAGEREF _Toc256000050 \h </w:instrText>
        </w:r>
        <w:r>
          <w:fldChar w:fldCharType="separate"/>
        </w:r>
        <w:r>
          <w:t>4</w:t>
        </w:r>
        <w:r>
          <w:fldChar w:fldCharType="end"/>
        </w:r>
      </w:hyperlink>
    </w:p>
    <w:p w:rsidR="009C2E13" w:rsidRDefault="004E395D">
      <w:pPr>
        <w:pStyle w:val="TableofFigures"/>
        <w:tabs>
          <w:tab w:val="left" w:pos="992"/>
        </w:tabs>
        <w:rPr>
          <w:rFonts w:asciiTheme="minorHAnsi" w:hAnsiTheme="minorHAnsi"/>
          <w:noProof/>
        </w:rPr>
      </w:pPr>
      <w:hyperlink w:anchor="_Toc256000051" w:history="1">
        <w:r w:rsidRPr="007E421D">
          <w:rPr>
            <w:rStyle w:val="Hyperlink"/>
          </w:rPr>
          <w:t>Table 2</w:t>
        </w:r>
        <w:r w:rsidRPr="007E421D">
          <w:rPr>
            <w:rFonts w:asciiTheme="minorHAnsi" w:hAnsiTheme="minorHAnsi"/>
            <w:noProof/>
          </w:rPr>
          <w:tab/>
        </w:r>
        <w:r w:rsidRPr="007E421D">
          <w:rPr>
            <w:rStyle w:val="Hyperlink"/>
          </w:rPr>
          <w:t>Referenced Documents</w:t>
        </w:r>
        <w:r>
          <w:tab/>
        </w:r>
        <w:r>
          <w:fldChar w:fldCharType="begin"/>
        </w:r>
        <w:r>
          <w:instrText xml:space="preserve"> PAGEREF _Toc256000051 \h </w:instrText>
        </w:r>
        <w:r>
          <w:fldChar w:fldCharType="separate"/>
        </w:r>
        <w:r>
          <w:t>4</w:t>
        </w:r>
        <w:r>
          <w:fldChar w:fldCharType="end"/>
        </w:r>
      </w:hyperlink>
    </w:p>
    <w:p w:rsidR="009C2E13" w:rsidRDefault="004E395D">
      <w:pPr>
        <w:pStyle w:val="TableofFigures"/>
        <w:tabs>
          <w:tab w:val="left" w:pos="992"/>
        </w:tabs>
        <w:rPr>
          <w:rFonts w:asciiTheme="minorHAnsi" w:hAnsiTheme="minorHAnsi"/>
          <w:noProof/>
        </w:rPr>
      </w:pPr>
      <w:hyperlink w:anchor="_Toc256000052" w:history="1">
        <w:r w:rsidRPr="001E1BF5">
          <w:rPr>
            <w:rStyle w:val="Hyperlink"/>
          </w:rPr>
          <w:t>Table 3</w:t>
        </w:r>
        <w:r>
          <w:rPr>
            <w:rFonts w:asciiTheme="minorHAnsi" w:hAnsiTheme="minorHAnsi"/>
            <w:noProof/>
          </w:rPr>
          <w:tab/>
        </w:r>
        <w:r>
          <w:rPr>
            <w:rStyle w:val="Hyperlink"/>
          </w:rPr>
          <w:t>Approval</w:t>
        </w:r>
        <w:r>
          <w:tab/>
        </w:r>
        <w:r>
          <w:fldChar w:fldCharType="begin"/>
        </w:r>
        <w:r>
          <w:instrText xml:space="preserve"> PAGEREF _Toc256000052 \h </w:instrText>
        </w:r>
        <w:r>
          <w:fldChar w:fldCharType="separate"/>
        </w:r>
        <w:r>
          <w:t>5</w:t>
        </w:r>
        <w:r>
          <w:fldChar w:fldCharType="end"/>
        </w:r>
      </w:hyperlink>
    </w:p>
    <w:p w:rsidR="009C2E13" w:rsidRDefault="004E395D">
      <w:pPr>
        <w:pStyle w:val="TableofFigures"/>
        <w:tabs>
          <w:tab w:val="left" w:pos="992"/>
        </w:tabs>
        <w:rPr>
          <w:rFonts w:asciiTheme="minorHAnsi" w:hAnsiTheme="minorHAnsi"/>
          <w:noProof/>
        </w:rPr>
      </w:pPr>
      <w:hyperlink w:anchor="_Toc256000053" w:history="1">
        <w:r w:rsidRPr="001E1BF5">
          <w:rPr>
            <w:rStyle w:val="Hyperlink"/>
          </w:rPr>
          <w:t>Table 4</w:t>
        </w:r>
        <w:r>
          <w:rPr>
            <w:rFonts w:asciiTheme="minorHAnsi" w:hAnsiTheme="minorHAnsi"/>
            <w:noProof/>
          </w:rPr>
          <w:tab/>
        </w:r>
        <w:r>
          <w:rPr>
            <w:rStyle w:val="Hyperlink"/>
          </w:rPr>
          <w:t>Product Identification</w:t>
        </w:r>
        <w:r>
          <w:tab/>
        </w:r>
        <w:r>
          <w:fldChar w:fldCharType="begin"/>
        </w:r>
        <w:r>
          <w:instrText xml:space="preserve"> PAGEREF _Toc256000053 \h </w:instrText>
        </w:r>
        <w:r>
          <w:fldChar w:fldCharType="separate"/>
        </w:r>
        <w:r>
          <w:t>5</w:t>
        </w:r>
        <w:r>
          <w:fldChar w:fldCharType="end"/>
        </w:r>
      </w:hyperlink>
    </w:p>
    <w:p w:rsidR="009C2E13" w:rsidRDefault="004E395D">
      <w:pPr>
        <w:pStyle w:val="TableofFigures"/>
        <w:tabs>
          <w:tab w:val="left" w:pos="992"/>
        </w:tabs>
        <w:rPr>
          <w:rFonts w:asciiTheme="minorHAnsi" w:hAnsiTheme="minorHAnsi"/>
          <w:noProof/>
        </w:rPr>
      </w:pPr>
      <w:hyperlink w:anchor="_Toc256000054" w:history="1">
        <w:r w:rsidRPr="001E1BF5">
          <w:rPr>
            <w:rStyle w:val="Hyperlink"/>
          </w:rPr>
          <w:t>Table 5</w:t>
        </w:r>
        <w:r>
          <w:rPr>
            <w:rFonts w:asciiTheme="minorHAnsi" w:hAnsiTheme="minorHAnsi"/>
            <w:noProof/>
          </w:rPr>
          <w:tab/>
        </w:r>
        <w:r>
          <w:rPr>
            <w:rStyle w:val="Hyperlink"/>
          </w:rPr>
          <w:t>Project Phase</w:t>
        </w:r>
        <w:r>
          <w:tab/>
        </w:r>
        <w:r>
          <w:fldChar w:fldCharType="begin"/>
        </w:r>
        <w:r>
          <w:instrText xml:space="preserve"> PAGEREF _Toc256000054 \h </w:instrText>
        </w:r>
        <w:r>
          <w:fldChar w:fldCharType="separate"/>
        </w:r>
        <w:r>
          <w:t>5</w:t>
        </w:r>
        <w:r>
          <w:fldChar w:fldCharType="end"/>
        </w:r>
      </w:hyperlink>
    </w:p>
    <w:p w:rsidR="009C2E13" w:rsidRDefault="004E395D">
      <w:pPr>
        <w:pStyle w:val="TableofFigures"/>
        <w:tabs>
          <w:tab w:val="left" w:pos="992"/>
        </w:tabs>
        <w:rPr>
          <w:rFonts w:asciiTheme="minorHAnsi" w:hAnsiTheme="minorHAnsi"/>
          <w:noProof/>
        </w:rPr>
      </w:pPr>
      <w:hyperlink w:anchor="_Toc256000055" w:history="1">
        <w:r w:rsidRPr="001E1BF5">
          <w:rPr>
            <w:rStyle w:val="Hyperlink"/>
          </w:rPr>
          <w:t>Table 6</w:t>
        </w:r>
        <w:r>
          <w:rPr>
            <w:rFonts w:asciiTheme="minorHAnsi" w:hAnsiTheme="minorHAnsi"/>
            <w:noProof/>
          </w:rPr>
          <w:tab/>
        </w:r>
        <w:r>
          <w:rPr>
            <w:rStyle w:val="Hyperlink"/>
          </w:rPr>
          <w:t>KONGSBERG Documents</w:t>
        </w:r>
        <w:r>
          <w:tab/>
        </w:r>
        <w:r>
          <w:fldChar w:fldCharType="begin"/>
        </w:r>
        <w:r>
          <w:instrText xml:space="preserve"> PAGEREF _Toc256000055 \h </w:instrText>
        </w:r>
        <w:r>
          <w:fldChar w:fldCharType="separate"/>
        </w:r>
        <w:r>
          <w:t>6</w:t>
        </w:r>
        <w:r>
          <w:fldChar w:fldCharType="end"/>
        </w:r>
      </w:hyperlink>
    </w:p>
    <w:p w:rsidR="009C2E13" w:rsidRDefault="004E395D">
      <w:pPr>
        <w:pStyle w:val="TableofFigures"/>
        <w:tabs>
          <w:tab w:val="left" w:pos="992"/>
        </w:tabs>
        <w:rPr>
          <w:rFonts w:asciiTheme="minorHAnsi" w:hAnsiTheme="minorHAnsi"/>
          <w:noProof/>
        </w:rPr>
      </w:pPr>
      <w:hyperlink w:anchor="_Toc256000056" w:history="1">
        <w:r w:rsidRPr="001E1BF5">
          <w:rPr>
            <w:rStyle w:val="Hyperlink"/>
          </w:rPr>
          <w:t>Ta</w:t>
        </w:r>
        <w:r w:rsidRPr="001E1BF5">
          <w:rPr>
            <w:rStyle w:val="Hyperlink"/>
          </w:rPr>
          <w:t>ble 7</w:t>
        </w:r>
        <w:r>
          <w:rPr>
            <w:rFonts w:asciiTheme="minorHAnsi" w:hAnsiTheme="minorHAnsi"/>
            <w:noProof/>
          </w:rPr>
          <w:tab/>
        </w:r>
        <w:r>
          <w:rPr>
            <w:rStyle w:val="Hyperlink"/>
          </w:rPr>
          <w:t>Supplier Documents</w:t>
        </w:r>
        <w:r>
          <w:tab/>
        </w:r>
        <w:r>
          <w:fldChar w:fldCharType="begin"/>
        </w:r>
        <w:r>
          <w:instrText xml:space="preserve"> PAGEREF _Toc256000056 \h </w:instrText>
        </w:r>
        <w:r>
          <w:fldChar w:fldCharType="separate"/>
        </w:r>
        <w:r>
          <w:t>6</w:t>
        </w:r>
        <w:r>
          <w:fldChar w:fldCharType="end"/>
        </w:r>
      </w:hyperlink>
    </w:p>
    <w:p w:rsidR="009C2E13" w:rsidRDefault="004E395D">
      <w:pPr>
        <w:pStyle w:val="TableofFigures"/>
        <w:tabs>
          <w:tab w:val="left" w:pos="992"/>
        </w:tabs>
        <w:rPr>
          <w:rFonts w:asciiTheme="minorHAnsi" w:hAnsiTheme="minorHAnsi"/>
          <w:noProof/>
        </w:rPr>
      </w:pPr>
      <w:hyperlink w:anchor="_Toc256000057" w:history="1">
        <w:r w:rsidRPr="001E1BF5">
          <w:rPr>
            <w:rStyle w:val="Hyperlink"/>
          </w:rPr>
          <w:t>Table 8</w:t>
        </w:r>
        <w:r>
          <w:rPr>
            <w:rFonts w:asciiTheme="minorHAnsi" w:hAnsiTheme="minorHAnsi"/>
            <w:noProof/>
          </w:rPr>
          <w:tab/>
        </w:r>
        <w:r>
          <w:rPr>
            <w:rStyle w:val="Hyperlink"/>
          </w:rPr>
          <w:t>Special Processes</w:t>
        </w:r>
        <w:r>
          <w:tab/>
        </w:r>
        <w:r>
          <w:fldChar w:fldCharType="begin"/>
        </w:r>
        <w:r>
          <w:instrText xml:space="preserve"> PAGEREF _Toc256000057 \h </w:instrText>
        </w:r>
        <w:r>
          <w:fldChar w:fldCharType="separate"/>
        </w:r>
        <w:r>
          <w:t>6</w:t>
        </w:r>
        <w:r>
          <w:fldChar w:fldCharType="end"/>
        </w:r>
      </w:hyperlink>
    </w:p>
    <w:p w:rsidR="009C2E13" w:rsidRDefault="004E395D">
      <w:pPr>
        <w:pStyle w:val="TableofFigures"/>
        <w:tabs>
          <w:tab w:val="left" w:pos="992"/>
        </w:tabs>
        <w:rPr>
          <w:rFonts w:asciiTheme="minorHAnsi" w:hAnsiTheme="minorHAnsi"/>
          <w:noProof/>
        </w:rPr>
      </w:pPr>
      <w:hyperlink w:anchor="_Toc256000058" w:history="1">
        <w:r w:rsidRPr="001E1BF5">
          <w:rPr>
            <w:rStyle w:val="Hyperlink"/>
          </w:rPr>
          <w:t>Table 9</w:t>
        </w:r>
        <w:r>
          <w:rPr>
            <w:rFonts w:asciiTheme="minorHAnsi" w:hAnsiTheme="minorHAnsi"/>
            <w:noProof/>
          </w:rPr>
          <w:tab/>
        </w:r>
        <w:r>
          <w:rPr>
            <w:rStyle w:val="Hyperlink"/>
          </w:rPr>
          <w:t>Special Tools and Test Equipment</w:t>
        </w:r>
        <w:r>
          <w:tab/>
        </w:r>
        <w:r>
          <w:fldChar w:fldCharType="begin"/>
        </w:r>
        <w:r>
          <w:instrText xml:space="preserve"> PAGEREF _Toc256000058 \h </w:instrText>
        </w:r>
        <w:r>
          <w:fldChar w:fldCharType="separate"/>
        </w:r>
        <w:r>
          <w:t>7</w:t>
        </w:r>
        <w:r>
          <w:fldChar w:fldCharType="end"/>
        </w:r>
      </w:hyperlink>
    </w:p>
    <w:p w:rsidR="009C2E13" w:rsidRDefault="004E395D">
      <w:pPr>
        <w:pStyle w:val="TableofFigures"/>
        <w:tabs>
          <w:tab w:val="left" w:pos="1843"/>
        </w:tabs>
        <w:rPr>
          <w:rFonts w:asciiTheme="minorHAnsi" w:hAnsiTheme="minorHAnsi"/>
          <w:noProof/>
        </w:rPr>
      </w:pPr>
      <w:hyperlink w:anchor="_Toc256000059" w:history="1">
        <w:r w:rsidRPr="001E1BF5">
          <w:rPr>
            <w:rStyle w:val="Hyperlink"/>
          </w:rPr>
          <w:t>Table 10</w:t>
        </w:r>
        <w:r>
          <w:rPr>
            <w:rFonts w:asciiTheme="minorHAnsi" w:hAnsiTheme="minorHAnsi"/>
            <w:noProof/>
          </w:rPr>
          <w:tab/>
        </w:r>
        <w:r>
          <w:rPr>
            <w:rStyle w:val="Hyperlink"/>
          </w:rPr>
          <w:t>Key Suppliers</w:t>
        </w:r>
        <w:r>
          <w:tab/>
        </w:r>
        <w:r>
          <w:fldChar w:fldCharType="begin"/>
        </w:r>
        <w:r>
          <w:instrText xml:space="preserve"> PAGEREF _T</w:instrText>
        </w:r>
        <w:r>
          <w:instrText xml:space="preserve">oc256000059 \h </w:instrText>
        </w:r>
        <w:r>
          <w:fldChar w:fldCharType="separate"/>
        </w:r>
        <w:r>
          <w:t>7</w:t>
        </w:r>
        <w:r>
          <w:fldChar w:fldCharType="end"/>
        </w:r>
      </w:hyperlink>
    </w:p>
    <w:p w:rsidR="009C2E13" w:rsidRPr="007E421D" w:rsidRDefault="004E395D" w:rsidP="00521D92">
      <w:pPr>
        <w:spacing w:after="360"/>
        <w:rPr>
          <w:szCs w:val="24"/>
        </w:rPr>
      </w:pPr>
      <w:r w:rsidRPr="007E421D">
        <w:rPr>
          <w:szCs w:val="24"/>
        </w:rPr>
        <w:lastRenderedPageBreak/>
        <w:fldChar w:fldCharType="end"/>
      </w:r>
    </w:p>
    <w:p w:rsidR="00D6120D" w:rsidRPr="007E421D" w:rsidRDefault="004E395D" w:rsidP="00B5582A">
      <w:pPr>
        <w:spacing w:before="800" w:after="200"/>
        <w:jc w:val="center"/>
        <w:rPr>
          <w:b/>
          <w:sz w:val="28"/>
          <w:szCs w:val="28"/>
        </w:rPr>
      </w:pPr>
      <w:bookmarkStart w:id="4" w:name="bmAppendix"/>
      <w:bookmarkEnd w:id="4"/>
      <w:r>
        <w:rPr>
          <w:b/>
          <w:sz w:val="28"/>
          <w:szCs w:val="28"/>
        </w:rPr>
        <w:t>List of Appendices</w:t>
      </w:r>
    </w:p>
    <w:p w:rsidR="0011792C" w:rsidRPr="007E421D" w:rsidRDefault="004E395D" w:rsidP="00AF4A45">
      <w:pPr>
        <w:pStyle w:val="TableofFigures"/>
        <w:rPr>
          <w:b/>
        </w:rPr>
      </w:pPr>
      <w:r w:rsidRPr="007E421D">
        <w:rPr>
          <w:b/>
        </w:rPr>
        <w:fldChar w:fldCharType="begin"/>
      </w:r>
      <w:r w:rsidR="00957044" w:rsidRPr="007E421D">
        <w:rPr>
          <w:b/>
        </w:rPr>
        <w:instrText xml:space="preserve"> TOC \h \z \t "Appendix heading</w:instrText>
      </w:r>
      <w:r w:rsidRPr="007E421D">
        <w:rPr>
          <w:b/>
        </w:rPr>
        <w:instrText xml:space="preserve">" </w:instrText>
      </w:r>
      <w:r w:rsidRPr="007E421D">
        <w:rPr>
          <w:b/>
        </w:rPr>
        <w:fldChar w:fldCharType="separate"/>
      </w:r>
      <w:r w:rsidRPr="007E421D">
        <w:rPr>
          <w:b/>
        </w:rPr>
        <w:t>No table of contents entries found.</w:t>
      </w:r>
      <w:r w:rsidRPr="007E421D">
        <w:rPr>
          <w:b/>
        </w:rPr>
        <w:fldChar w:fldCharType="end"/>
      </w:r>
    </w:p>
    <w:p w:rsidR="002D11F2" w:rsidRPr="007E421D" w:rsidRDefault="004E395D" w:rsidP="002D11F2">
      <w:pPr>
        <w:pStyle w:val="Heading1"/>
        <w:tabs>
          <w:tab w:val="left" w:pos="426"/>
        </w:tabs>
        <w:ind w:left="426" w:hanging="426"/>
      </w:pPr>
      <w:r w:rsidRPr="007E421D">
        <w:br w:type="page"/>
      </w:r>
      <w:bookmarkStart w:id="5" w:name="bmStart"/>
      <w:bookmarkStart w:id="6" w:name="_Toc256000030"/>
      <w:bookmarkStart w:id="7" w:name="_Toc256000000"/>
      <w:bookmarkStart w:id="8" w:name="_Toc5901843"/>
      <w:bookmarkEnd w:id="5"/>
      <w:r w:rsidRPr="007E421D">
        <w:lastRenderedPageBreak/>
        <w:t>SCOPE</w:t>
      </w:r>
      <w:bookmarkEnd w:id="6"/>
      <w:bookmarkEnd w:id="7"/>
      <w:bookmarkEnd w:id="8"/>
      <w:r w:rsidR="00854D35" w:rsidRPr="007E421D">
        <w:t xml:space="preserve"> </w:t>
      </w:r>
      <w:r w:rsidR="00775125" w:rsidRPr="007E421D">
        <w:t xml:space="preserve"> </w:t>
      </w:r>
      <w:bookmarkStart w:id="9" w:name="bmNorwegianIntro"/>
      <w:bookmarkStart w:id="10" w:name="bmNorwegianGuideline"/>
      <w:bookmarkEnd w:id="9"/>
      <w:bookmarkEnd w:id="10"/>
    </w:p>
    <w:p w:rsidR="00163F0C" w:rsidRPr="00BA6B42" w:rsidRDefault="004E395D" w:rsidP="00163F0C">
      <w:pPr>
        <w:rPr>
          <w:color w:val="0000FF"/>
          <w:lang w:val="en-US"/>
        </w:rPr>
      </w:pPr>
      <w:r w:rsidRPr="00BA6B42">
        <w:rPr>
          <w:color w:val="0000FF"/>
          <w:lang w:val="en-US"/>
        </w:rPr>
        <w:t xml:space="preserve">The Product Baseline (PBL) lists the product related documents </w:t>
      </w:r>
      <w:r w:rsidRPr="00BA6B42">
        <w:rPr>
          <w:color w:val="0000FF"/>
          <w:lang w:val="en-US"/>
        </w:rPr>
        <w:t>that applies between KONGSBERG (Kongsberg Defence and Aerospace AS) and the supplier related to the identified Product.</w:t>
      </w:r>
    </w:p>
    <w:p w:rsidR="00163F0C" w:rsidRPr="00BA6B42" w:rsidRDefault="004E395D" w:rsidP="00163F0C">
      <w:pPr>
        <w:rPr>
          <w:color w:val="0000FF"/>
          <w:lang w:val="en-US"/>
        </w:rPr>
      </w:pPr>
      <w:r w:rsidRPr="00BA6B42">
        <w:rPr>
          <w:color w:val="0000FF"/>
          <w:lang w:val="en-US"/>
        </w:rPr>
        <w:t>The PBL is updated at different project milestones (defined in P10098</w:t>
      </w:r>
      <w:r w:rsidR="00BA6B42" w:rsidRPr="00BA6B42">
        <w:rPr>
          <w:color w:val="0000FF"/>
          <w:lang w:val="en-US"/>
        </w:rPr>
        <w:t xml:space="preserve"> Supplier Quality Assurance Requirements (SQAR</w:t>
      </w:r>
      <w:r w:rsidRPr="00BA6B42">
        <w:rPr>
          <w:color w:val="0000FF"/>
          <w:lang w:val="en-US"/>
        </w:rPr>
        <w:t xml:space="preserve">) </w:t>
      </w:r>
    </w:p>
    <w:p w:rsidR="00163F0C" w:rsidRPr="00BA6B42" w:rsidRDefault="004E395D" w:rsidP="00163F0C">
      <w:pPr>
        <w:rPr>
          <w:color w:val="0000FF"/>
          <w:lang w:val="en-US"/>
        </w:rPr>
      </w:pPr>
      <w:r w:rsidRPr="00BA6B42">
        <w:rPr>
          <w:color w:val="0000FF"/>
          <w:lang w:val="en-US"/>
        </w:rPr>
        <w:t xml:space="preserve">The System Design </w:t>
      </w:r>
      <w:r w:rsidRPr="00BA6B42">
        <w:rPr>
          <w:color w:val="0000FF"/>
          <w:lang w:val="en-US"/>
        </w:rPr>
        <w:t>Review (SDR), if applicable in the contract, establishes the Functional Baseline. The PBL document shall be updated to reflect the documents at that milestone.</w:t>
      </w:r>
    </w:p>
    <w:p w:rsidR="00163F0C" w:rsidRPr="00BA6B42" w:rsidRDefault="004E395D" w:rsidP="00163F0C">
      <w:pPr>
        <w:rPr>
          <w:color w:val="0000FF"/>
          <w:lang w:val="en-US"/>
        </w:rPr>
      </w:pPr>
      <w:r w:rsidRPr="00BA6B42">
        <w:rPr>
          <w:color w:val="0000FF"/>
          <w:lang w:val="en-US"/>
        </w:rPr>
        <w:t>The Critical Design Review (CDR), if applicable in the contract, establishes the Allocated Basel</w:t>
      </w:r>
      <w:r w:rsidRPr="00BA6B42">
        <w:rPr>
          <w:color w:val="0000FF"/>
          <w:lang w:val="en-US"/>
        </w:rPr>
        <w:t>ine. The PBL document shall be updated to reflect the documents at that milestone.</w:t>
      </w:r>
    </w:p>
    <w:p w:rsidR="00163F0C" w:rsidRPr="00BA6B42" w:rsidRDefault="004E395D" w:rsidP="00163F0C">
      <w:pPr>
        <w:rPr>
          <w:color w:val="0000FF"/>
          <w:lang w:val="en-US"/>
        </w:rPr>
      </w:pPr>
      <w:r w:rsidRPr="00BA6B42">
        <w:rPr>
          <w:color w:val="0000FF"/>
          <w:lang w:val="en-US"/>
        </w:rPr>
        <w:t>The PBL shall be locked at First Article Inspection (FAI) and signed by both parties.</w:t>
      </w:r>
    </w:p>
    <w:p w:rsidR="00163F0C" w:rsidRPr="00BA6B42" w:rsidRDefault="004E395D" w:rsidP="00163F0C">
      <w:pPr>
        <w:rPr>
          <w:color w:val="0000FF"/>
          <w:lang w:val="en-US"/>
        </w:rPr>
      </w:pPr>
      <w:r w:rsidRPr="00BA6B42">
        <w:rPr>
          <w:color w:val="0000FF"/>
          <w:lang w:val="en-US"/>
        </w:rPr>
        <w:t xml:space="preserve">Any subsequent changes to documents listed in the PBL shall be communicated to </w:t>
      </w:r>
      <w:r w:rsidRPr="00BA6B42">
        <w:rPr>
          <w:color w:val="0000FF"/>
          <w:lang w:val="en-US"/>
        </w:rPr>
        <w:t>KONGSBERG via BLA-6167.</w:t>
      </w:r>
    </w:p>
    <w:p w:rsidR="002D11F2" w:rsidRPr="007E421D" w:rsidRDefault="004E395D" w:rsidP="002D11F2">
      <w:pPr>
        <w:pStyle w:val="Heading2"/>
      </w:pPr>
      <w:bookmarkStart w:id="11" w:name="_Toc256000031"/>
      <w:bookmarkStart w:id="12" w:name="_Toc256000001"/>
      <w:bookmarkStart w:id="13" w:name="_Toc5901844"/>
      <w:r w:rsidRPr="007E421D">
        <w:t>Identification</w:t>
      </w:r>
      <w:bookmarkEnd w:id="11"/>
      <w:bookmarkEnd w:id="12"/>
      <w:bookmarkEnd w:id="13"/>
      <w:r w:rsidR="00775125" w:rsidRPr="007E421D">
        <w:t xml:space="preserve">  </w:t>
      </w:r>
      <w:r w:rsidR="00C9572E" w:rsidRPr="007E421D">
        <w:t xml:space="preserve">  </w:t>
      </w:r>
      <w:bookmarkStart w:id="14" w:name="bmNorwegianIdent"/>
      <w:bookmarkEnd w:id="14"/>
    </w:p>
    <w:p w:rsidR="00BA6B42" w:rsidRPr="00A050DC" w:rsidRDefault="004E395D" w:rsidP="00BA6B42">
      <w:pPr>
        <w:rPr>
          <w:lang w:val="en-US"/>
        </w:rPr>
      </w:pPr>
      <w:r w:rsidRPr="00A050DC">
        <w:rPr>
          <w:lang w:val="en-US"/>
        </w:rPr>
        <w:t>T</w:t>
      </w:r>
      <w:r>
        <w:rPr>
          <w:lang w:val="en-US"/>
        </w:rPr>
        <w:t>his document identification is P</w:t>
      </w:r>
      <w:r w:rsidRPr="00A050DC">
        <w:rPr>
          <w:lang w:val="en-US"/>
        </w:rPr>
        <w:t>BL-&lt;</w:t>
      </w:r>
      <w:r>
        <w:rPr>
          <w:lang w:val="en-US"/>
        </w:rPr>
        <w:t xml:space="preserve"> Part Number</w:t>
      </w:r>
      <w:r w:rsidRPr="00A050DC">
        <w:rPr>
          <w:lang w:val="en-US"/>
        </w:rPr>
        <w:t>&gt;</w:t>
      </w:r>
      <w:r>
        <w:rPr>
          <w:lang w:val="en-US"/>
        </w:rPr>
        <w:t xml:space="preserve"> and applies to:</w:t>
      </w:r>
    </w:p>
    <w:p w:rsidR="00A91842" w:rsidRPr="007E421D" w:rsidRDefault="004E395D" w:rsidP="00A91842">
      <w:r w:rsidRPr="00A050DC">
        <w:rPr>
          <w:color w:val="0000FF"/>
          <w:lang w:val="en-US"/>
        </w:rPr>
        <w:t>&lt;This document template is identified as KDA-TMPL-</w:t>
      </w:r>
      <w:r>
        <w:rPr>
          <w:color w:val="0000FF"/>
          <w:lang w:val="en-US"/>
        </w:rPr>
        <w:t xml:space="preserve">0217. </w:t>
      </w:r>
      <w:r w:rsidRPr="00A050DC">
        <w:rPr>
          <w:color w:val="0000FF"/>
          <w:lang w:val="en-US"/>
        </w:rPr>
        <w:t xml:space="preserve">When used the resulting document shall be identified by </w:t>
      </w:r>
      <w:r>
        <w:rPr>
          <w:color w:val="0000FF"/>
          <w:lang w:val="en-US"/>
        </w:rPr>
        <w:t>P</w:t>
      </w:r>
      <w:r w:rsidRPr="00A050DC">
        <w:rPr>
          <w:color w:val="0000FF"/>
          <w:lang w:val="en-US"/>
        </w:rPr>
        <w:t>BL-&lt;</w:t>
      </w:r>
      <w:r w:rsidRPr="003B2A1F">
        <w:rPr>
          <w:color w:val="0000FF"/>
          <w:lang w:val="en-US"/>
        </w:rPr>
        <w:t xml:space="preserve"> Part Number</w:t>
      </w:r>
      <w:r w:rsidRPr="00A050DC">
        <w:rPr>
          <w:color w:val="0000FF"/>
          <w:lang w:val="en-US"/>
        </w:rPr>
        <w:t xml:space="preserve"> &gt;</w:t>
      </w:r>
      <w:r>
        <w:rPr>
          <w:color w:val="0000FF"/>
          <w:lang w:val="en-US"/>
        </w:rPr>
        <w:t>. &gt;</w:t>
      </w:r>
    </w:p>
    <w:p w:rsidR="002D11F2" w:rsidRPr="007E421D" w:rsidRDefault="004E395D" w:rsidP="002D11F2">
      <w:pPr>
        <w:pStyle w:val="Heading2"/>
      </w:pPr>
      <w:bookmarkStart w:id="15" w:name="_Toc256000032"/>
      <w:bookmarkStart w:id="16" w:name="_Toc256000002"/>
      <w:bookmarkStart w:id="17" w:name="_Toc5901845"/>
      <w:r w:rsidRPr="007E421D">
        <w:t xml:space="preserve">System </w:t>
      </w:r>
      <w:r w:rsidRPr="007E421D">
        <w:t>Overview</w:t>
      </w:r>
      <w:bookmarkEnd w:id="15"/>
      <w:bookmarkEnd w:id="16"/>
      <w:bookmarkEnd w:id="17"/>
      <w:r w:rsidR="00775125" w:rsidRPr="007E421D">
        <w:t xml:space="preserve">   </w:t>
      </w:r>
      <w:bookmarkStart w:id="18" w:name="bmNorwegianSysOver"/>
      <w:bookmarkEnd w:id="18"/>
    </w:p>
    <w:p w:rsidR="00A91842" w:rsidRPr="007E421D" w:rsidRDefault="004E395D" w:rsidP="00A91842">
      <w:pPr>
        <w:rPr>
          <w:color w:val="0000FF"/>
        </w:rPr>
      </w:pPr>
      <w:r w:rsidRPr="007E421D">
        <w:rPr>
          <w:color w:val="0000FF"/>
        </w:rPr>
        <w:t xml:space="preserve">&lt;This paragraph shall briefly state the purpose of the system and the </w:t>
      </w:r>
      <w:r w:rsidR="00315D7E" w:rsidRPr="007E421D">
        <w:rPr>
          <w:color w:val="0000FF"/>
        </w:rPr>
        <w:t>subject</w:t>
      </w:r>
      <w:r w:rsidRPr="007E421D">
        <w:rPr>
          <w:color w:val="0000FF"/>
        </w:rPr>
        <w:t xml:space="preserve"> to which this document applies.&gt;</w:t>
      </w:r>
    </w:p>
    <w:p w:rsidR="004C6343" w:rsidRPr="001E1BF5" w:rsidRDefault="004C6343" w:rsidP="004C6343">
      <w:pPr>
        <w:jc w:val="center"/>
        <w:rPr>
          <w:color w:val="0000FF"/>
        </w:rPr>
      </w:pPr>
    </w:p>
    <w:p w:rsidR="004C6343" w:rsidRPr="001E1BF5" w:rsidRDefault="004C6343" w:rsidP="004C6343">
      <w:pPr>
        <w:jc w:val="center"/>
        <w:rPr>
          <w:color w:val="0000FF"/>
        </w:rPr>
      </w:pPr>
    </w:p>
    <w:p w:rsidR="00A91842" w:rsidRPr="007E421D" w:rsidRDefault="004E395D" w:rsidP="00F4430E">
      <w:pPr>
        <w:pStyle w:val="figuretitle"/>
      </w:pPr>
      <w:bookmarkStart w:id="19" w:name="_Toc256000049"/>
      <w:bookmarkStart w:id="20" w:name="_Toc256000019"/>
      <w:bookmarkStart w:id="21" w:name="_Toc326145857"/>
      <w:bookmarkStart w:id="22" w:name="_Toc365354616"/>
      <w:bookmarkStart w:id="23" w:name="_Toc383600909"/>
      <w:bookmarkStart w:id="24" w:name="_Toc410752759"/>
      <w:bookmarkStart w:id="25" w:name="_Toc448995134"/>
      <w:bookmarkStart w:id="26" w:name="_Toc514097232"/>
      <w:bookmarkStart w:id="27" w:name="_Toc514746590"/>
      <w:bookmarkStart w:id="28" w:name="_Toc529358064"/>
      <w:bookmarkStart w:id="29" w:name="_Toc5901862"/>
      <w:r w:rsidRPr="001E1BF5">
        <w:rPr>
          <w:lang w:val="en-GB"/>
        </w:rPr>
        <w:t xml:space="preserve">Figure </w:t>
      </w:r>
      <w:r w:rsidRPr="001E1BF5">
        <w:rPr>
          <w:lang w:val="en-GB"/>
        </w:rPr>
        <w:fldChar w:fldCharType="begin"/>
      </w:r>
      <w:r w:rsidRPr="001E1BF5">
        <w:rPr>
          <w:lang w:val="en-GB"/>
        </w:rPr>
        <w:instrText xml:space="preserve"> SEQ Figure \* ARABIC </w:instrText>
      </w:r>
      <w:r w:rsidRPr="001E1BF5">
        <w:rPr>
          <w:lang w:val="en-GB"/>
        </w:rPr>
        <w:fldChar w:fldCharType="separate"/>
      </w:r>
      <w:r w:rsidRPr="001E1BF5">
        <w:rPr>
          <w:lang w:val="en-GB"/>
        </w:rPr>
        <w:t>1</w:t>
      </w:r>
      <w:r w:rsidRPr="001E1BF5">
        <w:rPr>
          <w:lang w:val="en-GB"/>
        </w:rPr>
        <w:fldChar w:fldCharType="end"/>
      </w:r>
      <w:r w:rsidRPr="001E1BF5">
        <w:rPr>
          <w:lang w:val="en-GB"/>
        </w:rPr>
        <w:tab/>
        <w:t>System Overview</w:t>
      </w:r>
      <w:bookmarkEnd w:id="19"/>
      <w:bookmarkEnd w:id="20"/>
      <w:bookmarkEnd w:id="21"/>
      <w:bookmarkEnd w:id="22"/>
      <w:bookmarkEnd w:id="23"/>
      <w:bookmarkEnd w:id="24"/>
      <w:bookmarkEnd w:id="25"/>
      <w:bookmarkEnd w:id="26"/>
      <w:bookmarkEnd w:id="27"/>
      <w:bookmarkEnd w:id="28"/>
      <w:bookmarkEnd w:id="29"/>
    </w:p>
    <w:p w:rsidR="002D11F2" w:rsidRPr="007E421D" w:rsidRDefault="004E395D" w:rsidP="002D11F2">
      <w:pPr>
        <w:pStyle w:val="Heading2"/>
      </w:pPr>
      <w:bookmarkStart w:id="30" w:name="_Toc256000033"/>
      <w:bookmarkStart w:id="31" w:name="_Toc256000003"/>
      <w:bookmarkStart w:id="32" w:name="_Toc5901846"/>
      <w:r w:rsidRPr="007E421D">
        <w:t>Document Overview</w:t>
      </w:r>
      <w:bookmarkEnd w:id="30"/>
      <w:bookmarkEnd w:id="31"/>
      <w:bookmarkEnd w:id="32"/>
      <w:r w:rsidR="002B1389" w:rsidRPr="007E421D">
        <w:t xml:space="preserve">    </w:t>
      </w:r>
      <w:bookmarkStart w:id="33" w:name="bmNorwegianDokOver"/>
      <w:bookmarkEnd w:id="33"/>
    </w:p>
    <w:p w:rsidR="00A91842" w:rsidRPr="007E421D" w:rsidRDefault="004E395D" w:rsidP="00A91842">
      <w:r w:rsidRPr="007E421D">
        <w:rPr>
          <w:color w:val="0000FF"/>
        </w:rPr>
        <w:t>&lt;This paragraph shall summarize the purpose and contents of</w:t>
      </w:r>
      <w:r w:rsidRPr="007E421D">
        <w:rPr>
          <w:color w:val="0000FF"/>
        </w:rPr>
        <w:t xml:space="preserve"> this document and shall describe any security or privacy considerations associated with its use.</w:t>
      </w:r>
      <w:r w:rsidR="00BA6B42">
        <w:rPr>
          <w:color w:val="0000FF"/>
        </w:rPr>
        <w:t xml:space="preserve"> </w:t>
      </w:r>
      <w:r w:rsidR="00BA6B42" w:rsidRPr="00BA6B42">
        <w:rPr>
          <w:color w:val="0000FF"/>
        </w:rPr>
        <w:t xml:space="preserve">Typical documents in the CBL (but not limited to) are: Contractual Baseline, Product Specifications, Product Design, CDRL Documents, Production Documentation, Special Processes, Key Suppliers. </w:t>
      </w:r>
      <w:r w:rsidRPr="007E421D">
        <w:rPr>
          <w:color w:val="0000FF"/>
        </w:rPr>
        <w:t>&gt;</w:t>
      </w:r>
    </w:p>
    <w:p w:rsidR="002D11F2" w:rsidRPr="007E421D" w:rsidRDefault="004E395D" w:rsidP="00AE0330">
      <w:pPr>
        <w:pStyle w:val="Heading2"/>
      </w:pPr>
      <w:bookmarkStart w:id="34" w:name="_Toc256000034"/>
      <w:bookmarkStart w:id="35" w:name="_Toc256000004"/>
      <w:bookmarkStart w:id="36" w:name="_Toc5901847"/>
      <w:r w:rsidRPr="007E421D">
        <w:t>Relationships to Other</w:t>
      </w:r>
      <w:r w:rsidR="00A41C7C" w:rsidRPr="007E421D">
        <w:t xml:space="preserve"> </w:t>
      </w:r>
      <w:r w:rsidRPr="007E421D">
        <w:t>D</w:t>
      </w:r>
      <w:r w:rsidR="00AE0330" w:rsidRPr="007E421D">
        <w:t>ocuments</w:t>
      </w:r>
      <w:bookmarkEnd w:id="34"/>
      <w:bookmarkEnd w:id="35"/>
      <w:bookmarkEnd w:id="36"/>
      <w:r w:rsidR="002B1389" w:rsidRPr="007E421D">
        <w:t xml:space="preserve">    </w:t>
      </w:r>
      <w:bookmarkStart w:id="37" w:name="bmNorwegianAndrRelDok"/>
      <w:bookmarkEnd w:id="37"/>
    </w:p>
    <w:p w:rsidR="00A91842" w:rsidRPr="007E421D" w:rsidRDefault="004E395D" w:rsidP="00A91842">
      <w:r w:rsidRPr="007E421D">
        <w:rPr>
          <w:color w:val="0000FF"/>
        </w:rPr>
        <w:t>&lt;This paragraph shall describe the relationship, if any, of the plan to other project management plans / documents.&gt;</w:t>
      </w:r>
    </w:p>
    <w:p w:rsidR="000336C3" w:rsidRPr="007E421D" w:rsidRDefault="004E395D" w:rsidP="000336C3">
      <w:pPr>
        <w:pStyle w:val="Heading2"/>
      </w:pPr>
      <w:bookmarkStart w:id="38" w:name="_Toc256000035"/>
      <w:bookmarkStart w:id="39" w:name="_Toc256000005"/>
      <w:bookmarkStart w:id="40" w:name="_Toc5901848"/>
      <w:r w:rsidRPr="007E421D">
        <w:t>Document History</w:t>
      </w:r>
      <w:bookmarkEnd w:id="38"/>
      <w:bookmarkEnd w:id="39"/>
      <w:bookmarkEnd w:id="40"/>
      <w:r w:rsidRPr="007E421D">
        <w:t xml:space="preserve"> </w:t>
      </w:r>
      <w:r w:rsidR="00EE6F59" w:rsidRPr="007E421D">
        <w:t xml:space="preserve">   </w:t>
      </w:r>
      <w:bookmarkStart w:id="41" w:name="bmNorwegianDokHist"/>
      <w:bookmarkEnd w:id="41"/>
    </w:p>
    <w:p w:rsidR="00A91842" w:rsidRPr="007E421D" w:rsidRDefault="004E395D" w:rsidP="00A91842">
      <w:pPr>
        <w:rPr>
          <w:color w:val="0000FF"/>
        </w:rPr>
      </w:pPr>
      <w:r w:rsidRPr="007E421D">
        <w:rPr>
          <w:color w:val="0000FF"/>
        </w:rPr>
        <w:t>&lt;This paragraph shall summarize the document</w:t>
      </w:r>
      <w:r w:rsidRPr="007E421D">
        <w:rPr>
          <w:color w:val="0000FF"/>
        </w:rPr>
        <w:t xml:space="preserve"> history for revisions superseding the first.&gt;</w:t>
      </w:r>
    </w:p>
    <w:p w:rsidR="00BA6B42" w:rsidRPr="001E1BF5" w:rsidRDefault="004E395D" w:rsidP="00BA6B42">
      <w:pPr>
        <w:pStyle w:val="tabletitle"/>
      </w:pPr>
      <w:bookmarkStart w:id="42" w:name="_Toc256000050"/>
      <w:bookmarkStart w:id="43" w:name="_Toc256000020"/>
      <w:bookmarkStart w:id="44" w:name="_Toc448995172"/>
      <w:bookmarkStart w:id="45" w:name="_Toc514097246"/>
      <w:bookmarkStart w:id="46" w:name="_Toc514746596"/>
      <w:bookmarkStart w:id="47" w:name="_Toc524604069"/>
      <w:bookmarkStart w:id="48" w:name="_Toc5901863"/>
      <w:r w:rsidRPr="001E1BF5">
        <w:lastRenderedPageBreak/>
        <w:t xml:space="preserve">Table </w:t>
      </w:r>
      <w:r w:rsidRPr="001E1BF5">
        <w:fldChar w:fldCharType="begin"/>
      </w:r>
      <w:r w:rsidRPr="001E1BF5">
        <w:instrText xml:space="preserve"> SEQ Table \* ARABIC </w:instrText>
      </w:r>
      <w:r w:rsidRPr="001E1BF5">
        <w:fldChar w:fldCharType="separate"/>
      </w:r>
      <w:r w:rsidRPr="001E1BF5">
        <w:t>1</w:t>
      </w:r>
      <w:r w:rsidRPr="001E1BF5">
        <w:fldChar w:fldCharType="end"/>
      </w:r>
      <w:r w:rsidRPr="001E1BF5">
        <w:tab/>
        <w:t>Document History</w:t>
      </w:r>
      <w:bookmarkEnd w:id="42"/>
      <w:bookmarkEnd w:id="43"/>
      <w:bookmarkEnd w:id="44"/>
      <w:bookmarkEnd w:id="45"/>
      <w:bookmarkEnd w:id="46"/>
      <w:bookmarkEnd w:id="47"/>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222"/>
      </w:tblGrid>
      <w:tr w:rsidR="009C2E13" w:rsidTr="00274FC0">
        <w:trPr>
          <w:tblHeader/>
          <w:jc w:val="center"/>
        </w:trPr>
        <w:tc>
          <w:tcPr>
            <w:tcW w:w="1242" w:type="dxa"/>
          </w:tcPr>
          <w:p w:rsidR="00BA6B42" w:rsidRPr="001E1BF5" w:rsidRDefault="004E395D" w:rsidP="00274FC0">
            <w:pPr>
              <w:pStyle w:val="tabletitle"/>
              <w:ind w:left="0" w:firstLine="0"/>
            </w:pPr>
            <w:r w:rsidRPr="001E1BF5">
              <w:t>Revision</w:t>
            </w:r>
          </w:p>
        </w:tc>
        <w:tc>
          <w:tcPr>
            <w:tcW w:w="8222" w:type="dxa"/>
          </w:tcPr>
          <w:p w:rsidR="00BA6B42" w:rsidRPr="001E1BF5" w:rsidRDefault="004E395D" w:rsidP="00274FC0">
            <w:pPr>
              <w:pStyle w:val="tabletitle"/>
            </w:pPr>
            <w:r w:rsidRPr="001E1BF5">
              <w:t>Description of change:</w:t>
            </w:r>
          </w:p>
        </w:tc>
      </w:tr>
      <w:tr w:rsidR="009C2E13" w:rsidTr="00274FC0">
        <w:trPr>
          <w:jc w:val="center"/>
        </w:trPr>
        <w:tc>
          <w:tcPr>
            <w:tcW w:w="1242" w:type="dxa"/>
          </w:tcPr>
          <w:p w:rsidR="00BA6B42" w:rsidRPr="001E1BF5" w:rsidRDefault="004E395D" w:rsidP="00274FC0">
            <w:pPr>
              <w:pStyle w:val="tabletext"/>
            </w:pPr>
            <w:r w:rsidRPr="001E1BF5">
              <w:t>-</w:t>
            </w:r>
          </w:p>
        </w:tc>
        <w:tc>
          <w:tcPr>
            <w:tcW w:w="8222" w:type="dxa"/>
            <w:vAlign w:val="center"/>
          </w:tcPr>
          <w:p w:rsidR="00BA6B42" w:rsidRPr="001E1BF5" w:rsidRDefault="004E395D" w:rsidP="00BA6B42">
            <w:pPr>
              <w:pStyle w:val="tabletext"/>
            </w:pPr>
            <w:r w:rsidRPr="001E1BF5">
              <w:t xml:space="preserve">This is the first </w:t>
            </w:r>
            <w:r w:rsidRPr="001E1BF5">
              <w:rPr>
                <w:color w:val="0000FF"/>
              </w:rPr>
              <w:t>revision/issue</w:t>
            </w:r>
            <w:r w:rsidRPr="001E1BF5">
              <w:t xml:space="preserve"> of this </w:t>
            </w:r>
            <w:r>
              <w:t>Product Baseline (PDL)</w:t>
            </w:r>
          </w:p>
        </w:tc>
      </w:tr>
      <w:tr w:rsidR="009C2E13" w:rsidTr="00274FC0">
        <w:trPr>
          <w:jc w:val="center"/>
        </w:trPr>
        <w:tc>
          <w:tcPr>
            <w:tcW w:w="1242" w:type="dxa"/>
          </w:tcPr>
          <w:p w:rsidR="00BA6B42" w:rsidRPr="001E1BF5" w:rsidRDefault="00BA6B42" w:rsidP="00274FC0">
            <w:pPr>
              <w:pStyle w:val="tabletext"/>
            </w:pPr>
          </w:p>
        </w:tc>
        <w:tc>
          <w:tcPr>
            <w:tcW w:w="8222" w:type="dxa"/>
            <w:vAlign w:val="center"/>
          </w:tcPr>
          <w:p w:rsidR="00BA6B42" w:rsidRPr="001E1BF5" w:rsidRDefault="00BA6B42" w:rsidP="00274FC0">
            <w:pPr>
              <w:pStyle w:val="tabletext"/>
            </w:pPr>
          </w:p>
        </w:tc>
      </w:tr>
    </w:tbl>
    <w:p w:rsidR="00A91842" w:rsidRPr="007E421D" w:rsidRDefault="00A91842" w:rsidP="00A91842"/>
    <w:p w:rsidR="002D11F2" w:rsidRPr="007E421D" w:rsidRDefault="004E395D" w:rsidP="002D11F2">
      <w:pPr>
        <w:pStyle w:val="Heading1"/>
        <w:tabs>
          <w:tab w:val="left" w:pos="426"/>
        </w:tabs>
        <w:ind w:left="426" w:hanging="426"/>
      </w:pPr>
      <w:bookmarkStart w:id="49" w:name="_Toc256000036"/>
      <w:bookmarkStart w:id="50" w:name="_Toc256000006"/>
      <w:bookmarkStart w:id="51" w:name="_Toc5901849"/>
      <w:r w:rsidRPr="007E421D">
        <w:t>Referenced Do</w:t>
      </w:r>
      <w:r w:rsidR="007956C5" w:rsidRPr="007E421D">
        <w:t>c</w:t>
      </w:r>
      <w:r w:rsidRPr="007E421D">
        <w:t>ument</w:t>
      </w:r>
      <w:r w:rsidR="00677531" w:rsidRPr="007E421D">
        <w:t>s</w:t>
      </w:r>
      <w:bookmarkEnd w:id="49"/>
      <w:bookmarkEnd w:id="50"/>
      <w:bookmarkEnd w:id="51"/>
      <w:r w:rsidR="00677531" w:rsidRPr="007E421D">
        <w:t xml:space="preserve">    </w:t>
      </w:r>
      <w:bookmarkStart w:id="52" w:name="bmNorwegianRefDok"/>
      <w:bookmarkEnd w:id="52"/>
    </w:p>
    <w:p w:rsidR="00B071E1" w:rsidRPr="007E421D" w:rsidRDefault="004E395D" w:rsidP="00315D7E">
      <w:pPr>
        <w:rPr>
          <w:color w:val="0000FF"/>
        </w:rPr>
      </w:pPr>
      <w:bookmarkStart w:id="53" w:name="_Toc180302650"/>
      <w:r w:rsidRPr="007E421D">
        <w:rPr>
          <w:color w:val="0000FF"/>
        </w:rPr>
        <w:t xml:space="preserve">&lt;This section shall list the </w:t>
      </w:r>
      <w:r w:rsidRPr="007E421D">
        <w:rPr>
          <w:color w:val="0000FF"/>
        </w:rPr>
        <w:t>number, title, revision, and date of all documents referenced in this plan.&gt;</w:t>
      </w:r>
    </w:p>
    <w:p w:rsidR="00315D7E" w:rsidRPr="007E421D" w:rsidRDefault="004E395D" w:rsidP="00315D7E">
      <w:pPr>
        <w:pStyle w:val="tabletitle"/>
      </w:pPr>
      <w:bookmarkStart w:id="54" w:name="_Toc62554014"/>
      <w:bookmarkStart w:id="55" w:name="_Toc69708303"/>
      <w:bookmarkStart w:id="56" w:name="_Toc70133232"/>
      <w:bookmarkStart w:id="57" w:name="_Toc239808497"/>
      <w:bookmarkStart w:id="58" w:name="_Toc256000051"/>
      <w:bookmarkStart w:id="59" w:name="_Toc256000021"/>
      <w:bookmarkStart w:id="60" w:name="_Toc296434955"/>
      <w:bookmarkStart w:id="61" w:name="_Toc5901864"/>
      <w:r w:rsidRPr="007E421D">
        <w:t xml:space="preserve">Table </w:t>
      </w:r>
      <w:r w:rsidRPr="007E421D">
        <w:fldChar w:fldCharType="begin"/>
      </w:r>
      <w:r w:rsidRPr="007E421D">
        <w:instrText xml:space="preserve"> SEQ Table \* ARABIC </w:instrText>
      </w:r>
      <w:r w:rsidRPr="007E421D">
        <w:fldChar w:fldCharType="separate"/>
      </w:r>
      <w:r w:rsidRPr="007E421D">
        <w:t>2</w:t>
      </w:r>
      <w:r w:rsidRPr="007E421D">
        <w:fldChar w:fldCharType="end"/>
      </w:r>
      <w:r w:rsidRPr="007E421D">
        <w:tab/>
      </w:r>
      <w:bookmarkEnd w:id="54"/>
      <w:bookmarkEnd w:id="55"/>
      <w:bookmarkEnd w:id="56"/>
      <w:bookmarkEnd w:id="57"/>
      <w:r w:rsidRPr="007E421D">
        <w:t>Referenced Documents</w:t>
      </w:r>
      <w:bookmarkEnd w:id="58"/>
      <w:bookmarkEnd w:id="59"/>
      <w:bookmarkEnd w:id="60"/>
      <w:bookmarkEnd w:id="61"/>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419"/>
        <w:gridCol w:w="2406"/>
        <w:gridCol w:w="2406"/>
      </w:tblGrid>
      <w:tr w:rsidR="009C2E13" w:rsidTr="00CA39B6">
        <w:trPr>
          <w:tblHeader/>
        </w:trPr>
        <w:tc>
          <w:tcPr>
            <w:tcW w:w="2443" w:type="dxa"/>
            <w:shd w:val="clear" w:color="auto" w:fill="auto"/>
          </w:tcPr>
          <w:p w:rsidR="0035374E" w:rsidRPr="007E421D" w:rsidRDefault="004E395D" w:rsidP="00CA39B6">
            <w:pPr>
              <w:pStyle w:val="tabletitle"/>
            </w:pPr>
            <w:r w:rsidRPr="007E421D">
              <w:t>Reference and Title</w:t>
            </w:r>
          </w:p>
        </w:tc>
        <w:tc>
          <w:tcPr>
            <w:tcW w:w="2442" w:type="dxa"/>
            <w:shd w:val="clear" w:color="auto" w:fill="auto"/>
          </w:tcPr>
          <w:p w:rsidR="0035374E" w:rsidRPr="007E421D" w:rsidRDefault="004E395D" w:rsidP="00CA39B6">
            <w:pPr>
              <w:pStyle w:val="tabletitle"/>
            </w:pPr>
            <w:r w:rsidRPr="007E421D">
              <w:t>Doc ID</w:t>
            </w:r>
          </w:p>
        </w:tc>
        <w:tc>
          <w:tcPr>
            <w:tcW w:w="2444" w:type="dxa"/>
            <w:shd w:val="clear" w:color="auto" w:fill="auto"/>
          </w:tcPr>
          <w:p w:rsidR="0035374E" w:rsidRPr="007E421D" w:rsidRDefault="004E395D" w:rsidP="00CA39B6">
            <w:pPr>
              <w:pStyle w:val="tabletitle"/>
            </w:pPr>
            <w:r w:rsidRPr="007E421D">
              <w:t>(Rev./Date)</w:t>
            </w:r>
          </w:p>
        </w:tc>
        <w:tc>
          <w:tcPr>
            <w:tcW w:w="2444" w:type="dxa"/>
            <w:shd w:val="clear" w:color="auto" w:fill="auto"/>
          </w:tcPr>
          <w:p w:rsidR="0035374E" w:rsidRPr="007E421D" w:rsidRDefault="004E395D" w:rsidP="00CA39B6">
            <w:pPr>
              <w:pStyle w:val="tabletitle"/>
            </w:pPr>
            <w:r w:rsidRPr="007E421D">
              <w:t>(Publisher)</w:t>
            </w:r>
          </w:p>
        </w:tc>
      </w:tr>
      <w:tr w:rsidR="009C2E13" w:rsidTr="00CA39B6">
        <w:tc>
          <w:tcPr>
            <w:tcW w:w="2443" w:type="dxa"/>
            <w:shd w:val="clear" w:color="auto" w:fill="auto"/>
          </w:tcPr>
          <w:p w:rsidR="0035374E" w:rsidRPr="00BA6B42" w:rsidRDefault="004E395D" w:rsidP="00CA39B6">
            <w:pPr>
              <w:pStyle w:val="Tablenumberlist"/>
              <w:rPr>
                <w:color w:val="000000" w:themeColor="text1"/>
                <w:lang w:val="en-GB"/>
              </w:rPr>
            </w:pPr>
            <w:r w:rsidRPr="00BA6B42">
              <w:rPr>
                <w:color w:val="000000" w:themeColor="text1"/>
                <w:lang w:val="en-US"/>
              </w:rPr>
              <w:t>Supplier Quality Assurance Requirements (SQAR)</w:t>
            </w:r>
          </w:p>
        </w:tc>
        <w:tc>
          <w:tcPr>
            <w:tcW w:w="2442" w:type="dxa"/>
            <w:shd w:val="clear" w:color="auto" w:fill="auto"/>
          </w:tcPr>
          <w:p w:rsidR="0035374E" w:rsidRPr="00BA6B42" w:rsidRDefault="004E395D" w:rsidP="00CA39B6">
            <w:pPr>
              <w:pStyle w:val="tabletext"/>
              <w:rPr>
                <w:color w:val="000000" w:themeColor="text1"/>
              </w:rPr>
            </w:pPr>
            <w:r>
              <w:rPr>
                <w:color w:val="000000" w:themeColor="text1"/>
              </w:rPr>
              <w:t>P10098</w:t>
            </w:r>
          </w:p>
        </w:tc>
        <w:tc>
          <w:tcPr>
            <w:tcW w:w="2444" w:type="dxa"/>
            <w:shd w:val="clear" w:color="auto" w:fill="auto"/>
          </w:tcPr>
          <w:p w:rsidR="0035374E" w:rsidRPr="00BA6B42" w:rsidRDefault="0035374E" w:rsidP="00CA39B6">
            <w:pPr>
              <w:pStyle w:val="tabletext"/>
              <w:rPr>
                <w:color w:val="000000" w:themeColor="text1"/>
              </w:rPr>
            </w:pPr>
          </w:p>
        </w:tc>
        <w:tc>
          <w:tcPr>
            <w:tcW w:w="2444" w:type="dxa"/>
            <w:shd w:val="clear" w:color="auto" w:fill="auto"/>
          </w:tcPr>
          <w:p w:rsidR="0035374E" w:rsidRPr="00BA6B42" w:rsidRDefault="004E395D" w:rsidP="00CA39B6">
            <w:pPr>
              <w:pStyle w:val="tabletext"/>
              <w:rPr>
                <w:color w:val="000000" w:themeColor="text1"/>
              </w:rPr>
            </w:pPr>
            <w:r>
              <w:rPr>
                <w:color w:val="000000" w:themeColor="text1"/>
              </w:rPr>
              <w:t>KDA</w:t>
            </w:r>
          </w:p>
        </w:tc>
      </w:tr>
      <w:tr w:rsidR="009C2E13" w:rsidTr="00CA39B6">
        <w:tc>
          <w:tcPr>
            <w:tcW w:w="2443" w:type="dxa"/>
            <w:shd w:val="clear" w:color="auto" w:fill="auto"/>
          </w:tcPr>
          <w:p w:rsidR="0035374E" w:rsidRPr="007E421D" w:rsidRDefault="004E395D" w:rsidP="0035374E">
            <w:pPr>
              <w:pStyle w:val="Tablenumberlist"/>
              <w:rPr>
                <w:color w:val="0000FF"/>
                <w:lang w:val="en-GB"/>
              </w:rPr>
            </w:pPr>
            <w:r w:rsidRPr="007E421D">
              <w:rPr>
                <w:color w:val="0000FF"/>
                <w:lang w:val="en-GB"/>
              </w:rPr>
              <w:t xml:space="preserve">&lt;document </w:t>
            </w:r>
            <w:r w:rsidRPr="007E421D">
              <w:rPr>
                <w:color w:val="0000FF"/>
                <w:lang w:val="en-GB"/>
              </w:rPr>
              <w:t>title&gt;</w:t>
            </w:r>
          </w:p>
        </w:tc>
        <w:tc>
          <w:tcPr>
            <w:tcW w:w="2442" w:type="dxa"/>
            <w:shd w:val="clear" w:color="auto" w:fill="auto"/>
          </w:tcPr>
          <w:p w:rsidR="0035374E" w:rsidRPr="007E421D" w:rsidRDefault="0035374E" w:rsidP="0035374E">
            <w:pPr>
              <w:pStyle w:val="tabletext"/>
            </w:pPr>
          </w:p>
        </w:tc>
        <w:tc>
          <w:tcPr>
            <w:tcW w:w="2444" w:type="dxa"/>
            <w:shd w:val="clear" w:color="auto" w:fill="auto"/>
          </w:tcPr>
          <w:p w:rsidR="0035374E" w:rsidRPr="007E421D" w:rsidRDefault="0035374E" w:rsidP="0035374E">
            <w:pPr>
              <w:pStyle w:val="tabletext"/>
            </w:pPr>
          </w:p>
        </w:tc>
        <w:tc>
          <w:tcPr>
            <w:tcW w:w="2444" w:type="dxa"/>
            <w:shd w:val="clear" w:color="auto" w:fill="auto"/>
          </w:tcPr>
          <w:p w:rsidR="0035374E" w:rsidRPr="007E421D" w:rsidRDefault="0035374E" w:rsidP="0035374E">
            <w:pPr>
              <w:pStyle w:val="tabletext"/>
            </w:pPr>
          </w:p>
        </w:tc>
      </w:tr>
    </w:tbl>
    <w:p w:rsidR="00315D7E" w:rsidRPr="007E421D" w:rsidRDefault="00315D7E" w:rsidP="00315D7E">
      <w:pPr>
        <w:rPr>
          <w:color w:val="0000FF"/>
        </w:rPr>
      </w:pPr>
    </w:p>
    <w:p w:rsidR="00AB7DEA" w:rsidRPr="007E421D" w:rsidRDefault="004E395D" w:rsidP="00AB7DEA">
      <w:pPr>
        <w:rPr>
          <w:color w:val="0000FF"/>
        </w:rPr>
      </w:pPr>
      <w:r w:rsidRPr="007E421D">
        <w:rPr>
          <w:color w:val="0000FF"/>
        </w:rPr>
        <w:t xml:space="preserve">&lt;Please note that reference to particular revision may require new issue of this document whenever referenced documents are changed. If no revision is stated current revision of a referenced document is valid. The Revision / date and Publisher </w:t>
      </w:r>
      <w:r w:rsidRPr="007E421D">
        <w:rPr>
          <w:color w:val="0000FF"/>
        </w:rPr>
        <w:t>columns are optional.&gt;</w:t>
      </w:r>
    </w:p>
    <w:p w:rsidR="00AB7DEA" w:rsidRPr="007E421D" w:rsidRDefault="00AB7DEA" w:rsidP="00315D7E">
      <w:pPr>
        <w:rPr>
          <w:color w:val="0000FF"/>
        </w:rPr>
      </w:pPr>
    </w:p>
    <w:p w:rsidR="00BA6B42" w:rsidRPr="00B20FB4" w:rsidRDefault="004E395D" w:rsidP="00B20FB4">
      <w:pPr>
        <w:pStyle w:val="Heading1"/>
        <w:tabs>
          <w:tab w:val="clear" w:pos="360"/>
          <w:tab w:val="left" w:pos="426"/>
        </w:tabs>
        <w:ind w:left="426" w:hanging="426"/>
        <w:rPr>
          <w:color w:val="0000FF"/>
        </w:rPr>
      </w:pPr>
      <w:bookmarkStart w:id="62" w:name="_Toc464483774"/>
      <w:bookmarkEnd w:id="53"/>
      <w:r>
        <w:rPr>
          <w:color w:val="0000FF"/>
        </w:rPr>
        <w:br w:type="page"/>
      </w:r>
      <w:bookmarkStart w:id="63" w:name="_Toc256000037"/>
      <w:bookmarkStart w:id="64" w:name="_Toc256000007"/>
      <w:bookmarkStart w:id="65" w:name="_Toc5901850"/>
      <w:r w:rsidRPr="00B20FB4">
        <w:rPr>
          <w:color w:val="0000FF"/>
        </w:rPr>
        <w:lastRenderedPageBreak/>
        <w:t>Product Baseline</w:t>
      </w:r>
      <w:bookmarkEnd w:id="63"/>
      <w:bookmarkEnd w:id="64"/>
      <w:bookmarkEnd w:id="62"/>
      <w:bookmarkEnd w:id="65"/>
    </w:p>
    <w:p w:rsidR="00BA6B42" w:rsidRDefault="004E395D" w:rsidP="00BA6B42">
      <w:pPr>
        <w:pStyle w:val="Heading3"/>
        <w:rPr>
          <w:lang w:val="en-US"/>
        </w:rPr>
      </w:pPr>
      <w:bookmarkStart w:id="66" w:name="_Toc256000038"/>
      <w:bookmarkStart w:id="67" w:name="_Toc256000008"/>
      <w:bookmarkStart w:id="68" w:name="_Toc464483775"/>
      <w:bookmarkStart w:id="69" w:name="_Toc5901851"/>
      <w:r>
        <w:rPr>
          <w:lang w:val="en-US"/>
        </w:rPr>
        <w:t>Approval</w:t>
      </w:r>
      <w:bookmarkEnd w:id="66"/>
      <w:bookmarkEnd w:id="67"/>
      <w:bookmarkEnd w:id="68"/>
      <w:bookmarkEnd w:id="69"/>
    </w:p>
    <w:p w:rsidR="00BA6B42" w:rsidRDefault="004E395D" w:rsidP="00BA6B42">
      <w:pPr>
        <w:rPr>
          <w:lang w:val="en-US"/>
        </w:rPr>
      </w:pPr>
      <w:r>
        <w:rPr>
          <w:lang w:val="en-US"/>
        </w:rPr>
        <w:t>The Product Baseline is approved by:</w:t>
      </w:r>
    </w:p>
    <w:p w:rsidR="00BA6B42" w:rsidRPr="00043850" w:rsidRDefault="004E395D" w:rsidP="0071016A">
      <w:pPr>
        <w:pStyle w:val="tabletitle"/>
        <w:rPr>
          <w:lang w:val="en-US"/>
        </w:rPr>
      </w:pPr>
      <w:bookmarkStart w:id="70" w:name="_Toc256000052"/>
      <w:bookmarkStart w:id="71" w:name="_Toc256000022"/>
      <w:bookmarkStart w:id="72" w:name="_Toc5901865"/>
      <w:r w:rsidRPr="001E1BF5">
        <w:t xml:space="preserve">Table </w:t>
      </w:r>
      <w:r w:rsidRPr="001E1BF5">
        <w:fldChar w:fldCharType="begin"/>
      </w:r>
      <w:r w:rsidRPr="001E1BF5">
        <w:instrText xml:space="preserve"> SEQ Table \* ARABIC </w:instrText>
      </w:r>
      <w:r w:rsidRPr="001E1BF5">
        <w:fldChar w:fldCharType="separate"/>
      </w:r>
      <w:r w:rsidRPr="001E1BF5">
        <w:t>3</w:t>
      </w:r>
      <w:r w:rsidRPr="001E1BF5">
        <w:fldChar w:fldCharType="end"/>
      </w:r>
      <w:r>
        <w:tab/>
        <w:t>Approval</w:t>
      </w:r>
      <w:bookmarkEnd w:id="70"/>
      <w:bookmarkEnd w:id="71"/>
      <w:bookmarkEnd w:id="72"/>
    </w:p>
    <w:tbl>
      <w:tblPr>
        <w:tblStyle w:val="TableGrid"/>
        <w:tblW w:w="5000" w:type="pct"/>
        <w:tblLook w:val="04A0" w:firstRow="1" w:lastRow="0" w:firstColumn="1" w:lastColumn="0" w:noHBand="0" w:noVBand="1"/>
      </w:tblPr>
      <w:tblGrid>
        <w:gridCol w:w="1120"/>
        <w:gridCol w:w="3921"/>
        <w:gridCol w:w="4587"/>
      </w:tblGrid>
      <w:tr w:rsidR="009C2E13" w:rsidTr="00274FC0">
        <w:tc>
          <w:tcPr>
            <w:tcW w:w="582" w:type="pct"/>
            <w:shd w:val="pct5" w:color="auto" w:fill="auto"/>
          </w:tcPr>
          <w:p w:rsidR="00BA6B42" w:rsidRPr="00A050DC" w:rsidRDefault="00BA6B42" w:rsidP="00274FC0">
            <w:pPr>
              <w:rPr>
                <w:lang w:val="en-US"/>
              </w:rPr>
            </w:pPr>
          </w:p>
        </w:tc>
        <w:tc>
          <w:tcPr>
            <w:tcW w:w="2036" w:type="pct"/>
            <w:shd w:val="pct5" w:color="auto" w:fill="auto"/>
          </w:tcPr>
          <w:p w:rsidR="00BA6B42" w:rsidRPr="00A050DC" w:rsidRDefault="004E395D" w:rsidP="00274FC0">
            <w:pPr>
              <w:rPr>
                <w:lang w:val="en-US"/>
              </w:rPr>
            </w:pPr>
            <w:r w:rsidRPr="00A050DC">
              <w:rPr>
                <w:b/>
                <w:bCs/>
                <w:color w:val="000000"/>
                <w:sz w:val="24"/>
                <w:szCs w:val="24"/>
                <w:lang w:val="en-US" w:eastAsia="nb-NO"/>
              </w:rPr>
              <w:t>Kongsberg Defence &amp; Aerospace</w:t>
            </w:r>
          </w:p>
        </w:tc>
        <w:tc>
          <w:tcPr>
            <w:tcW w:w="2382" w:type="pct"/>
            <w:shd w:val="pct5" w:color="auto" w:fill="auto"/>
          </w:tcPr>
          <w:p w:rsidR="00BA6B42" w:rsidRPr="00A050DC" w:rsidRDefault="004E395D" w:rsidP="00274FC0">
            <w:pPr>
              <w:rPr>
                <w:lang w:val="en-US"/>
              </w:rPr>
            </w:pPr>
            <w:r w:rsidRPr="00A050DC">
              <w:rPr>
                <w:b/>
                <w:bCs/>
                <w:color w:val="000000"/>
                <w:sz w:val="24"/>
                <w:szCs w:val="24"/>
                <w:lang w:val="en-US" w:eastAsia="nb-NO"/>
              </w:rPr>
              <w:t>Supplier Name</w:t>
            </w:r>
          </w:p>
        </w:tc>
      </w:tr>
      <w:tr w:rsidR="009C2E13" w:rsidTr="00274FC0">
        <w:tc>
          <w:tcPr>
            <w:tcW w:w="582" w:type="pct"/>
          </w:tcPr>
          <w:p w:rsidR="00BA6B42" w:rsidRPr="00A050DC" w:rsidRDefault="004E395D" w:rsidP="00274FC0">
            <w:pPr>
              <w:rPr>
                <w:lang w:val="en-US"/>
              </w:rPr>
            </w:pPr>
            <w:r w:rsidRPr="00A050DC">
              <w:rPr>
                <w:lang w:val="en-US"/>
              </w:rPr>
              <w:t>Address</w:t>
            </w:r>
          </w:p>
        </w:tc>
        <w:tc>
          <w:tcPr>
            <w:tcW w:w="2036" w:type="pct"/>
          </w:tcPr>
          <w:p w:rsidR="00BA6B42" w:rsidRPr="00B20FB4" w:rsidRDefault="004E395D" w:rsidP="00B20FB4">
            <w:pPr>
              <w:rPr>
                <w:lang w:val="nb-NO"/>
              </w:rPr>
            </w:pPr>
            <w:r w:rsidRPr="00B20FB4">
              <w:rPr>
                <w:color w:val="000000"/>
                <w:sz w:val="24"/>
                <w:szCs w:val="24"/>
                <w:lang w:val="nb-NO" w:eastAsia="nb-NO"/>
              </w:rPr>
              <w:t xml:space="preserve">Kirkegårdsveien 45 </w:t>
            </w:r>
            <w:r w:rsidRPr="00B20FB4">
              <w:rPr>
                <w:color w:val="000000"/>
                <w:sz w:val="24"/>
                <w:szCs w:val="24"/>
                <w:lang w:val="nb-NO" w:eastAsia="nb-NO"/>
              </w:rPr>
              <w:br/>
              <w:t xml:space="preserve">P.O. Box 1003 </w:t>
            </w:r>
            <w:r w:rsidRPr="00B20FB4">
              <w:rPr>
                <w:color w:val="000000"/>
                <w:sz w:val="24"/>
                <w:szCs w:val="24"/>
                <w:lang w:val="nb-NO" w:eastAsia="nb-NO"/>
              </w:rPr>
              <w:br/>
              <w:t xml:space="preserve">NO-3601 Kongsberg </w:t>
            </w:r>
            <w:r w:rsidRPr="00B20FB4">
              <w:rPr>
                <w:color w:val="000000"/>
                <w:sz w:val="24"/>
                <w:szCs w:val="24"/>
                <w:lang w:val="nb-NO" w:eastAsia="nb-NO"/>
              </w:rPr>
              <w:br/>
              <w:t>Norway</w:t>
            </w:r>
          </w:p>
        </w:tc>
        <w:tc>
          <w:tcPr>
            <w:tcW w:w="2382" w:type="pct"/>
          </w:tcPr>
          <w:p w:rsidR="00BA6B42" w:rsidRPr="00B20FB4" w:rsidRDefault="00BA6B42" w:rsidP="00274FC0">
            <w:pPr>
              <w:rPr>
                <w:lang w:val="nb-NO"/>
              </w:rPr>
            </w:pPr>
          </w:p>
        </w:tc>
      </w:tr>
      <w:tr w:rsidR="009C2E13" w:rsidTr="00274FC0">
        <w:tc>
          <w:tcPr>
            <w:tcW w:w="582" w:type="pct"/>
          </w:tcPr>
          <w:p w:rsidR="00BA6B42" w:rsidRDefault="004E395D" w:rsidP="00274FC0">
            <w:pPr>
              <w:rPr>
                <w:lang w:val="en-US"/>
              </w:rPr>
            </w:pPr>
            <w:r>
              <w:rPr>
                <w:lang w:val="en-US"/>
              </w:rPr>
              <w:t>CAGE</w:t>
            </w:r>
          </w:p>
        </w:tc>
        <w:tc>
          <w:tcPr>
            <w:tcW w:w="2036" w:type="pct"/>
          </w:tcPr>
          <w:p w:rsidR="00BA6B42" w:rsidRPr="00A050DC" w:rsidRDefault="004E395D" w:rsidP="00274FC0">
            <w:pPr>
              <w:rPr>
                <w:lang w:val="en-US"/>
              </w:rPr>
            </w:pPr>
            <w:r>
              <w:rPr>
                <w:lang w:val="en-US"/>
              </w:rPr>
              <w:t>N0013</w:t>
            </w:r>
          </w:p>
        </w:tc>
        <w:tc>
          <w:tcPr>
            <w:tcW w:w="2382" w:type="pct"/>
          </w:tcPr>
          <w:p w:rsidR="00BA6B42" w:rsidRPr="00A050DC" w:rsidRDefault="00BA6B42" w:rsidP="00274FC0">
            <w:pPr>
              <w:rPr>
                <w:lang w:val="en-US"/>
              </w:rPr>
            </w:pPr>
          </w:p>
        </w:tc>
      </w:tr>
      <w:tr w:rsidR="009C2E13" w:rsidTr="00274FC0">
        <w:tc>
          <w:tcPr>
            <w:tcW w:w="582" w:type="pct"/>
          </w:tcPr>
          <w:p w:rsidR="00BA6B42" w:rsidRPr="00A050DC" w:rsidRDefault="004E395D" w:rsidP="00274FC0">
            <w:pPr>
              <w:rPr>
                <w:lang w:val="en-US"/>
              </w:rPr>
            </w:pPr>
            <w:r w:rsidRPr="00A050DC">
              <w:rPr>
                <w:lang w:val="en-US"/>
              </w:rPr>
              <w:t>Date</w:t>
            </w:r>
          </w:p>
        </w:tc>
        <w:tc>
          <w:tcPr>
            <w:tcW w:w="2036" w:type="pct"/>
          </w:tcPr>
          <w:p w:rsidR="00BA6B42" w:rsidRPr="00A050DC" w:rsidRDefault="00BA6B42" w:rsidP="00274FC0">
            <w:pPr>
              <w:rPr>
                <w:lang w:val="en-US"/>
              </w:rPr>
            </w:pPr>
          </w:p>
        </w:tc>
        <w:tc>
          <w:tcPr>
            <w:tcW w:w="2382" w:type="pct"/>
          </w:tcPr>
          <w:p w:rsidR="00BA6B42" w:rsidRPr="00A050DC" w:rsidRDefault="00BA6B42" w:rsidP="00274FC0">
            <w:pPr>
              <w:rPr>
                <w:lang w:val="en-US"/>
              </w:rPr>
            </w:pPr>
          </w:p>
        </w:tc>
      </w:tr>
      <w:tr w:rsidR="009C2E13" w:rsidTr="00274FC0">
        <w:tc>
          <w:tcPr>
            <w:tcW w:w="582" w:type="pct"/>
          </w:tcPr>
          <w:p w:rsidR="00BA6B42" w:rsidRPr="00A050DC" w:rsidRDefault="004E395D" w:rsidP="00274FC0">
            <w:pPr>
              <w:rPr>
                <w:lang w:val="en-US"/>
              </w:rPr>
            </w:pPr>
            <w:r w:rsidRPr="00A050DC">
              <w:rPr>
                <w:lang w:val="en-US"/>
              </w:rPr>
              <w:t>Signature</w:t>
            </w:r>
          </w:p>
        </w:tc>
        <w:tc>
          <w:tcPr>
            <w:tcW w:w="2036" w:type="pct"/>
          </w:tcPr>
          <w:p w:rsidR="00BA6B42" w:rsidRPr="00A050DC" w:rsidRDefault="00BA6B42" w:rsidP="00274FC0">
            <w:pPr>
              <w:rPr>
                <w:lang w:val="en-US"/>
              </w:rPr>
            </w:pPr>
          </w:p>
        </w:tc>
        <w:tc>
          <w:tcPr>
            <w:tcW w:w="2382" w:type="pct"/>
          </w:tcPr>
          <w:p w:rsidR="00BA6B42" w:rsidRPr="00A050DC" w:rsidRDefault="00BA6B42" w:rsidP="00274FC0">
            <w:pPr>
              <w:rPr>
                <w:lang w:val="en-US"/>
              </w:rPr>
            </w:pPr>
          </w:p>
        </w:tc>
      </w:tr>
    </w:tbl>
    <w:p w:rsidR="00BA6B42" w:rsidRDefault="004E395D" w:rsidP="00BA6B42">
      <w:pPr>
        <w:pStyle w:val="Heading3"/>
        <w:rPr>
          <w:lang w:val="en-US"/>
        </w:rPr>
      </w:pPr>
      <w:bookmarkStart w:id="73" w:name="_Toc256000039"/>
      <w:bookmarkStart w:id="74" w:name="_Toc256000009"/>
      <w:bookmarkStart w:id="75" w:name="_Toc464483776"/>
      <w:bookmarkStart w:id="76" w:name="_Toc5901852"/>
      <w:r>
        <w:rPr>
          <w:lang w:val="en-US"/>
        </w:rPr>
        <w:t>Product Identification</w:t>
      </w:r>
      <w:bookmarkEnd w:id="73"/>
      <w:bookmarkEnd w:id="74"/>
      <w:bookmarkEnd w:id="75"/>
      <w:bookmarkEnd w:id="76"/>
    </w:p>
    <w:p w:rsidR="00BA6B42" w:rsidRDefault="004E395D" w:rsidP="00BA6B42">
      <w:pPr>
        <w:rPr>
          <w:lang w:val="en-US"/>
        </w:rPr>
      </w:pPr>
      <w:r>
        <w:rPr>
          <w:lang w:val="en-US"/>
        </w:rPr>
        <w:t>The Product in this PBL is identified as:</w:t>
      </w:r>
    </w:p>
    <w:p w:rsidR="0071016A" w:rsidRPr="00D07E8F" w:rsidRDefault="004E395D" w:rsidP="0071016A">
      <w:pPr>
        <w:pStyle w:val="tabletitle"/>
        <w:rPr>
          <w:lang w:val="en-US"/>
        </w:rPr>
      </w:pPr>
      <w:bookmarkStart w:id="77" w:name="_Toc256000053"/>
      <w:bookmarkStart w:id="78" w:name="_Toc256000023"/>
      <w:bookmarkStart w:id="79" w:name="_Toc5901866"/>
      <w:r w:rsidRPr="001E1BF5">
        <w:t xml:space="preserve">Table </w:t>
      </w:r>
      <w:r w:rsidRPr="001E1BF5">
        <w:fldChar w:fldCharType="begin"/>
      </w:r>
      <w:r w:rsidRPr="001E1BF5">
        <w:instrText xml:space="preserve"> SEQ Table \* ARABIC </w:instrText>
      </w:r>
      <w:r w:rsidRPr="001E1BF5">
        <w:fldChar w:fldCharType="separate"/>
      </w:r>
      <w:r w:rsidRPr="001E1BF5">
        <w:t>4</w:t>
      </w:r>
      <w:r w:rsidRPr="001E1BF5">
        <w:fldChar w:fldCharType="end"/>
      </w:r>
      <w:r>
        <w:tab/>
        <w:t>Product Identification</w:t>
      </w:r>
      <w:bookmarkEnd w:id="77"/>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1117"/>
        <w:gridCol w:w="6487"/>
      </w:tblGrid>
      <w:tr w:rsidR="009C2E13" w:rsidTr="00274FC0">
        <w:trPr>
          <w:trHeight w:val="300"/>
        </w:trPr>
        <w:tc>
          <w:tcPr>
            <w:tcW w:w="1051" w:type="pct"/>
            <w:shd w:val="clear" w:color="000000" w:fill="D9D9D9"/>
            <w:noWrap/>
            <w:vAlign w:val="bottom"/>
            <w:hideMark/>
          </w:tcPr>
          <w:p w:rsidR="00BA6B42" w:rsidRPr="00B20FB4" w:rsidRDefault="004E395D" w:rsidP="00B20FB4">
            <w:pPr>
              <w:rPr>
                <w:b/>
                <w:lang w:val="en-US"/>
              </w:rPr>
            </w:pPr>
            <w:r w:rsidRPr="00B20FB4">
              <w:rPr>
                <w:b/>
                <w:lang w:val="en-US"/>
              </w:rPr>
              <w:t>Part Number</w:t>
            </w:r>
          </w:p>
        </w:tc>
        <w:tc>
          <w:tcPr>
            <w:tcW w:w="580" w:type="pct"/>
            <w:shd w:val="clear" w:color="000000" w:fill="D9D9D9"/>
            <w:noWrap/>
            <w:vAlign w:val="bottom"/>
            <w:hideMark/>
          </w:tcPr>
          <w:p w:rsidR="00BA6B42" w:rsidRPr="00B20FB4" w:rsidRDefault="004E395D" w:rsidP="00B20FB4">
            <w:pPr>
              <w:rPr>
                <w:b/>
                <w:lang w:val="en-US"/>
              </w:rPr>
            </w:pPr>
            <w:r w:rsidRPr="00B20FB4">
              <w:rPr>
                <w:b/>
                <w:lang w:val="en-US"/>
              </w:rPr>
              <w:t>Rev</w:t>
            </w:r>
          </w:p>
        </w:tc>
        <w:tc>
          <w:tcPr>
            <w:tcW w:w="3369" w:type="pct"/>
            <w:shd w:val="clear" w:color="000000" w:fill="D9D9D9"/>
            <w:noWrap/>
            <w:vAlign w:val="bottom"/>
            <w:hideMark/>
          </w:tcPr>
          <w:p w:rsidR="00BA6B42" w:rsidRPr="00B20FB4" w:rsidRDefault="004E395D" w:rsidP="00B20FB4">
            <w:pPr>
              <w:rPr>
                <w:b/>
                <w:lang w:val="en-US"/>
              </w:rPr>
            </w:pPr>
            <w:r w:rsidRPr="00B20FB4">
              <w:rPr>
                <w:b/>
                <w:lang w:val="en-US"/>
              </w:rPr>
              <w:t>Title</w:t>
            </w:r>
          </w:p>
        </w:tc>
      </w:tr>
      <w:tr w:rsidR="009C2E13" w:rsidTr="00274FC0">
        <w:trPr>
          <w:trHeight w:val="300"/>
        </w:trPr>
        <w:tc>
          <w:tcPr>
            <w:tcW w:w="1051" w:type="pct"/>
            <w:shd w:val="clear" w:color="auto" w:fill="auto"/>
            <w:noWrap/>
            <w:vAlign w:val="bottom"/>
            <w:hideMark/>
          </w:tcPr>
          <w:p w:rsidR="00BA6B42" w:rsidRPr="00B20FB4" w:rsidRDefault="00BA6B42" w:rsidP="00B20FB4">
            <w:pPr>
              <w:rPr>
                <w:lang w:val="en-US"/>
              </w:rPr>
            </w:pPr>
          </w:p>
        </w:tc>
        <w:tc>
          <w:tcPr>
            <w:tcW w:w="580" w:type="pct"/>
            <w:shd w:val="clear" w:color="auto" w:fill="auto"/>
            <w:noWrap/>
            <w:vAlign w:val="bottom"/>
            <w:hideMark/>
          </w:tcPr>
          <w:p w:rsidR="00BA6B42" w:rsidRPr="00B20FB4" w:rsidRDefault="00BA6B42" w:rsidP="00B20FB4">
            <w:pPr>
              <w:rPr>
                <w:lang w:val="en-US"/>
              </w:rPr>
            </w:pPr>
          </w:p>
        </w:tc>
        <w:tc>
          <w:tcPr>
            <w:tcW w:w="3369" w:type="pct"/>
            <w:shd w:val="clear" w:color="auto" w:fill="auto"/>
            <w:noWrap/>
            <w:vAlign w:val="bottom"/>
            <w:hideMark/>
          </w:tcPr>
          <w:p w:rsidR="00BA6B42" w:rsidRPr="00B20FB4" w:rsidRDefault="00BA6B42" w:rsidP="00B20FB4">
            <w:pPr>
              <w:rPr>
                <w:lang w:val="en-US"/>
              </w:rPr>
            </w:pPr>
          </w:p>
        </w:tc>
      </w:tr>
    </w:tbl>
    <w:p w:rsidR="00BA6B42" w:rsidRDefault="004E395D" w:rsidP="00BA6B42">
      <w:pPr>
        <w:pStyle w:val="Heading3"/>
        <w:rPr>
          <w:lang w:val="en-US"/>
        </w:rPr>
      </w:pPr>
      <w:bookmarkStart w:id="80" w:name="_Toc256000040"/>
      <w:bookmarkStart w:id="81" w:name="_Toc256000010"/>
      <w:bookmarkStart w:id="82" w:name="_Toc464483777"/>
      <w:bookmarkStart w:id="83" w:name="_Toc5901853"/>
      <w:r>
        <w:rPr>
          <w:lang w:val="en-US"/>
        </w:rPr>
        <w:t>Project Phase</w:t>
      </w:r>
      <w:bookmarkEnd w:id="80"/>
      <w:bookmarkEnd w:id="81"/>
      <w:bookmarkEnd w:id="82"/>
      <w:bookmarkEnd w:id="83"/>
    </w:p>
    <w:p w:rsidR="00BA6B42" w:rsidRPr="00955B4B" w:rsidRDefault="004E395D" w:rsidP="00BA6B42">
      <w:pPr>
        <w:rPr>
          <w:lang w:val="en-US"/>
        </w:rPr>
      </w:pPr>
      <w:r>
        <w:rPr>
          <w:lang w:val="en-US"/>
        </w:rPr>
        <w:t xml:space="preserve">This version of the PBL is established at the following identified </w:t>
      </w:r>
      <w:r>
        <w:rPr>
          <w:lang w:val="en-US"/>
        </w:rPr>
        <w:t>milestone:</w:t>
      </w:r>
    </w:p>
    <w:p w:rsidR="0071016A" w:rsidRDefault="004E395D" w:rsidP="0071016A">
      <w:pPr>
        <w:pStyle w:val="tabletitle"/>
        <w:rPr>
          <w:lang w:val="en-US"/>
        </w:rPr>
      </w:pPr>
      <w:bookmarkStart w:id="84" w:name="_Toc256000054"/>
      <w:bookmarkStart w:id="85" w:name="_Toc256000024"/>
      <w:bookmarkStart w:id="86" w:name="_Toc5901867"/>
      <w:r w:rsidRPr="001E1BF5">
        <w:t xml:space="preserve">Table </w:t>
      </w:r>
      <w:r w:rsidRPr="001E1BF5">
        <w:fldChar w:fldCharType="begin"/>
      </w:r>
      <w:r w:rsidRPr="001E1BF5">
        <w:instrText xml:space="preserve"> SEQ Table \* ARABIC </w:instrText>
      </w:r>
      <w:r w:rsidRPr="001E1BF5">
        <w:fldChar w:fldCharType="separate"/>
      </w:r>
      <w:r w:rsidRPr="001E1BF5">
        <w:t>5</w:t>
      </w:r>
      <w:r w:rsidRPr="001E1BF5">
        <w:fldChar w:fldCharType="end"/>
      </w:r>
      <w:r>
        <w:tab/>
        <w:t>Project Phase</w:t>
      </w:r>
      <w:bookmarkEnd w:id="84"/>
      <w:bookmarkEnd w:id="85"/>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6"/>
        <w:gridCol w:w="4186"/>
        <w:gridCol w:w="4256"/>
      </w:tblGrid>
      <w:tr w:rsidR="009C2E13" w:rsidTr="00274FC0">
        <w:trPr>
          <w:trHeight w:val="300"/>
        </w:trPr>
        <w:tc>
          <w:tcPr>
            <w:tcW w:w="616" w:type="pct"/>
            <w:shd w:val="clear" w:color="000000" w:fill="D9D9D9"/>
            <w:noWrap/>
            <w:vAlign w:val="bottom"/>
            <w:hideMark/>
          </w:tcPr>
          <w:p w:rsidR="00BA6B42" w:rsidRPr="00B20FB4" w:rsidRDefault="00BA6B42" w:rsidP="00B20FB4">
            <w:pPr>
              <w:rPr>
                <w:b/>
                <w:lang w:val="en-US"/>
              </w:rPr>
            </w:pPr>
          </w:p>
        </w:tc>
        <w:tc>
          <w:tcPr>
            <w:tcW w:w="2174" w:type="pct"/>
            <w:shd w:val="clear" w:color="000000" w:fill="D9D9D9"/>
            <w:noWrap/>
            <w:vAlign w:val="bottom"/>
            <w:hideMark/>
          </w:tcPr>
          <w:p w:rsidR="00BA6B42" w:rsidRPr="00B20FB4" w:rsidRDefault="004E395D" w:rsidP="00B20FB4">
            <w:pPr>
              <w:rPr>
                <w:b/>
                <w:lang w:val="en-US"/>
              </w:rPr>
            </w:pPr>
            <w:r w:rsidRPr="00B20FB4">
              <w:rPr>
                <w:b/>
                <w:lang w:val="en-US"/>
              </w:rPr>
              <w:t>Project Milestone</w:t>
            </w:r>
          </w:p>
        </w:tc>
        <w:tc>
          <w:tcPr>
            <w:tcW w:w="2210" w:type="pct"/>
            <w:shd w:val="clear" w:color="000000" w:fill="D9D9D9"/>
          </w:tcPr>
          <w:p w:rsidR="00BA6B42" w:rsidRPr="00B20FB4" w:rsidRDefault="004E395D" w:rsidP="00B20FB4">
            <w:pPr>
              <w:rPr>
                <w:b/>
                <w:lang w:val="en-US"/>
              </w:rPr>
            </w:pPr>
            <w:r w:rsidRPr="00B20FB4">
              <w:rPr>
                <w:b/>
                <w:lang w:val="en-US"/>
              </w:rPr>
              <w:t>Configuration Baseline</w:t>
            </w:r>
          </w:p>
        </w:tc>
      </w:tr>
      <w:tr w:rsidR="009C2E13" w:rsidTr="00274FC0">
        <w:trPr>
          <w:trHeight w:val="300"/>
        </w:trPr>
        <w:tc>
          <w:tcPr>
            <w:tcW w:w="616" w:type="pct"/>
            <w:shd w:val="clear" w:color="auto" w:fill="auto"/>
            <w:noWrap/>
            <w:vAlign w:val="bottom"/>
            <w:hideMark/>
          </w:tcPr>
          <w:p w:rsidR="00BA6B42" w:rsidRPr="00B20FB4" w:rsidRDefault="00BA6B42" w:rsidP="00B20FB4">
            <w:pPr>
              <w:rPr>
                <w:lang w:val="en-US"/>
              </w:rPr>
            </w:pPr>
          </w:p>
        </w:tc>
        <w:tc>
          <w:tcPr>
            <w:tcW w:w="2174" w:type="pct"/>
            <w:shd w:val="clear" w:color="auto" w:fill="auto"/>
            <w:noWrap/>
            <w:vAlign w:val="bottom"/>
            <w:hideMark/>
          </w:tcPr>
          <w:p w:rsidR="00BA6B42" w:rsidRPr="00B20FB4" w:rsidRDefault="004E395D" w:rsidP="00B20FB4">
            <w:pPr>
              <w:rPr>
                <w:lang w:val="en-US"/>
              </w:rPr>
            </w:pPr>
            <w:r w:rsidRPr="00B20FB4">
              <w:rPr>
                <w:lang w:val="en-US"/>
              </w:rPr>
              <w:t>SDR – System Design Review</w:t>
            </w:r>
          </w:p>
        </w:tc>
        <w:tc>
          <w:tcPr>
            <w:tcW w:w="2210" w:type="pct"/>
          </w:tcPr>
          <w:p w:rsidR="00BA6B42" w:rsidRPr="00B20FB4" w:rsidRDefault="004E395D" w:rsidP="00B20FB4">
            <w:pPr>
              <w:rPr>
                <w:lang w:val="en-US"/>
              </w:rPr>
            </w:pPr>
            <w:r w:rsidRPr="00B20FB4">
              <w:rPr>
                <w:lang w:val="en-US"/>
              </w:rPr>
              <w:t>Functional Baseline</w:t>
            </w:r>
          </w:p>
        </w:tc>
      </w:tr>
      <w:tr w:rsidR="009C2E13" w:rsidTr="00274FC0">
        <w:trPr>
          <w:trHeight w:val="300"/>
        </w:trPr>
        <w:tc>
          <w:tcPr>
            <w:tcW w:w="616" w:type="pct"/>
            <w:shd w:val="clear" w:color="auto" w:fill="auto"/>
            <w:noWrap/>
            <w:vAlign w:val="bottom"/>
          </w:tcPr>
          <w:p w:rsidR="00BA6B42" w:rsidRPr="00B20FB4" w:rsidRDefault="00BA6B42" w:rsidP="00B20FB4">
            <w:pPr>
              <w:rPr>
                <w:lang w:val="en-US"/>
              </w:rPr>
            </w:pPr>
          </w:p>
        </w:tc>
        <w:tc>
          <w:tcPr>
            <w:tcW w:w="2174" w:type="pct"/>
            <w:shd w:val="clear" w:color="auto" w:fill="auto"/>
            <w:noWrap/>
            <w:vAlign w:val="bottom"/>
          </w:tcPr>
          <w:p w:rsidR="00BA6B42" w:rsidRPr="00B20FB4" w:rsidRDefault="004E395D" w:rsidP="00B20FB4">
            <w:pPr>
              <w:rPr>
                <w:lang w:val="en-US"/>
              </w:rPr>
            </w:pPr>
            <w:r w:rsidRPr="00B20FB4">
              <w:rPr>
                <w:lang w:val="en-US"/>
              </w:rPr>
              <w:t>CDR – Critical Design Review</w:t>
            </w:r>
          </w:p>
        </w:tc>
        <w:tc>
          <w:tcPr>
            <w:tcW w:w="2210" w:type="pct"/>
          </w:tcPr>
          <w:p w:rsidR="00BA6B42" w:rsidRPr="00B20FB4" w:rsidRDefault="004E395D" w:rsidP="00B20FB4">
            <w:pPr>
              <w:rPr>
                <w:lang w:val="en-US"/>
              </w:rPr>
            </w:pPr>
            <w:r w:rsidRPr="00B20FB4">
              <w:rPr>
                <w:lang w:val="en-US"/>
              </w:rPr>
              <w:t>Allocated Baseline</w:t>
            </w:r>
          </w:p>
        </w:tc>
      </w:tr>
      <w:tr w:rsidR="009C2E13" w:rsidTr="00274FC0">
        <w:trPr>
          <w:trHeight w:val="300"/>
        </w:trPr>
        <w:tc>
          <w:tcPr>
            <w:tcW w:w="616" w:type="pct"/>
            <w:shd w:val="clear" w:color="auto" w:fill="auto"/>
            <w:noWrap/>
            <w:vAlign w:val="bottom"/>
          </w:tcPr>
          <w:p w:rsidR="00BA6B42" w:rsidRPr="00B20FB4" w:rsidRDefault="00BA6B42" w:rsidP="00B20FB4">
            <w:pPr>
              <w:rPr>
                <w:lang w:val="en-US"/>
              </w:rPr>
            </w:pPr>
          </w:p>
        </w:tc>
        <w:tc>
          <w:tcPr>
            <w:tcW w:w="2174" w:type="pct"/>
            <w:shd w:val="clear" w:color="auto" w:fill="auto"/>
            <w:noWrap/>
            <w:vAlign w:val="bottom"/>
          </w:tcPr>
          <w:p w:rsidR="00BA6B42" w:rsidRPr="00B20FB4" w:rsidRDefault="004E395D" w:rsidP="00B20FB4">
            <w:pPr>
              <w:rPr>
                <w:lang w:val="en-US"/>
              </w:rPr>
            </w:pPr>
            <w:r w:rsidRPr="00B20FB4">
              <w:rPr>
                <w:lang w:val="en-US"/>
              </w:rPr>
              <w:t>FCA – Functional Configuration Audit</w:t>
            </w:r>
          </w:p>
        </w:tc>
        <w:tc>
          <w:tcPr>
            <w:tcW w:w="2210" w:type="pct"/>
          </w:tcPr>
          <w:p w:rsidR="00BA6B42" w:rsidRPr="00B20FB4" w:rsidRDefault="00BA6B42" w:rsidP="00B20FB4">
            <w:pPr>
              <w:rPr>
                <w:lang w:val="en-US"/>
              </w:rPr>
            </w:pPr>
          </w:p>
        </w:tc>
      </w:tr>
      <w:tr w:rsidR="009C2E13" w:rsidTr="00274FC0">
        <w:trPr>
          <w:trHeight w:val="300"/>
        </w:trPr>
        <w:tc>
          <w:tcPr>
            <w:tcW w:w="616" w:type="pct"/>
            <w:shd w:val="clear" w:color="auto" w:fill="auto"/>
            <w:noWrap/>
            <w:vAlign w:val="bottom"/>
          </w:tcPr>
          <w:p w:rsidR="00BA6B42" w:rsidRPr="00B20FB4" w:rsidRDefault="00BA6B42" w:rsidP="00B20FB4">
            <w:pPr>
              <w:rPr>
                <w:lang w:val="en-US"/>
              </w:rPr>
            </w:pPr>
          </w:p>
        </w:tc>
        <w:tc>
          <w:tcPr>
            <w:tcW w:w="2174" w:type="pct"/>
            <w:shd w:val="clear" w:color="auto" w:fill="auto"/>
            <w:noWrap/>
            <w:vAlign w:val="bottom"/>
          </w:tcPr>
          <w:p w:rsidR="00BA6B42" w:rsidRPr="00B20FB4" w:rsidRDefault="004E395D" w:rsidP="00B20FB4">
            <w:pPr>
              <w:rPr>
                <w:lang w:val="en-US"/>
              </w:rPr>
            </w:pPr>
            <w:r w:rsidRPr="00B20FB4">
              <w:rPr>
                <w:lang w:val="en-US"/>
              </w:rPr>
              <w:t xml:space="preserve">FAI – First </w:t>
            </w:r>
            <w:r w:rsidRPr="00B20FB4">
              <w:rPr>
                <w:lang w:val="en-US"/>
              </w:rPr>
              <w:t>Article Inspection</w:t>
            </w:r>
          </w:p>
        </w:tc>
        <w:tc>
          <w:tcPr>
            <w:tcW w:w="2210" w:type="pct"/>
          </w:tcPr>
          <w:p w:rsidR="00BA6B42" w:rsidRPr="00B20FB4" w:rsidRDefault="004E395D" w:rsidP="00B20FB4">
            <w:pPr>
              <w:rPr>
                <w:lang w:val="en-US"/>
              </w:rPr>
            </w:pPr>
            <w:r w:rsidRPr="00B20FB4">
              <w:rPr>
                <w:lang w:val="en-US"/>
              </w:rPr>
              <w:t>Product Baseline</w:t>
            </w:r>
          </w:p>
        </w:tc>
      </w:tr>
    </w:tbl>
    <w:p w:rsidR="0071016A" w:rsidRDefault="0071016A" w:rsidP="0071016A">
      <w:pPr>
        <w:rPr>
          <w:lang w:val="en-US"/>
        </w:rPr>
      </w:pPr>
      <w:bookmarkStart w:id="87" w:name="_Toc464483778"/>
    </w:p>
    <w:p w:rsidR="0071016A" w:rsidRDefault="004E395D">
      <w:pPr>
        <w:spacing w:before="0"/>
        <w:rPr>
          <w:b/>
          <w:lang w:val="en-US"/>
        </w:rPr>
      </w:pPr>
      <w:r>
        <w:rPr>
          <w:lang w:val="en-US"/>
        </w:rPr>
        <w:br w:type="page"/>
      </w:r>
    </w:p>
    <w:p w:rsidR="0071016A" w:rsidRDefault="004E395D" w:rsidP="00BA6B42">
      <w:pPr>
        <w:pStyle w:val="Heading3"/>
        <w:rPr>
          <w:lang w:val="en-US"/>
        </w:rPr>
      </w:pPr>
      <w:bookmarkStart w:id="88" w:name="_Toc256000041"/>
      <w:bookmarkStart w:id="89" w:name="_Toc256000011"/>
      <w:bookmarkStart w:id="90" w:name="_Toc5901854"/>
      <w:r>
        <w:rPr>
          <w:lang w:val="en-US"/>
        </w:rPr>
        <w:lastRenderedPageBreak/>
        <w:t>KONGSBERG Documents</w:t>
      </w:r>
      <w:bookmarkEnd w:id="88"/>
      <w:bookmarkEnd w:id="89"/>
      <w:bookmarkEnd w:id="87"/>
      <w:bookmarkEnd w:id="90"/>
    </w:p>
    <w:p w:rsidR="0071016A" w:rsidRDefault="004E395D" w:rsidP="0071016A">
      <w:pPr>
        <w:pStyle w:val="tabletitle"/>
        <w:rPr>
          <w:lang w:val="en-US"/>
        </w:rPr>
      </w:pPr>
      <w:bookmarkStart w:id="91" w:name="_Toc256000055"/>
      <w:bookmarkStart w:id="92" w:name="_Toc256000025"/>
      <w:bookmarkStart w:id="93" w:name="_Toc5901868"/>
      <w:r w:rsidRPr="001E1BF5">
        <w:t xml:space="preserve">Table </w:t>
      </w:r>
      <w:r w:rsidRPr="001E1BF5">
        <w:fldChar w:fldCharType="begin"/>
      </w:r>
      <w:r w:rsidRPr="001E1BF5">
        <w:instrText xml:space="preserve"> SEQ Table \* ARABIC </w:instrText>
      </w:r>
      <w:r w:rsidRPr="001E1BF5">
        <w:fldChar w:fldCharType="separate"/>
      </w:r>
      <w:r w:rsidRPr="001E1BF5">
        <w:t>6</w:t>
      </w:r>
      <w:r w:rsidRPr="001E1BF5">
        <w:fldChar w:fldCharType="end"/>
      </w:r>
      <w:r>
        <w:tab/>
        <w:t>KONGSBERG Documents</w:t>
      </w:r>
      <w:bookmarkEnd w:id="91"/>
      <w:bookmarkEnd w:id="92"/>
      <w:bookmarkEnd w:id="93"/>
    </w:p>
    <w:tbl>
      <w:tblPr>
        <w:tblW w:w="5000" w:type="pct"/>
        <w:tblCellMar>
          <w:left w:w="70" w:type="dxa"/>
          <w:right w:w="70" w:type="dxa"/>
        </w:tblCellMar>
        <w:tblLook w:val="04A0" w:firstRow="1" w:lastRow="0" w:firstColumn="1" w:lastColumn="0" w:noHBand="0" w:noVBand="1"/>
      </w:tblPr>
      <w:tblGrid>
        <w:gridCol w:w="568"/>
        <w:gridCol w:w="1406"/>
        <w:gridCol w:w="1448"/>
        <w:gridCol w:w="4071"/>
        <w:gridCol w:w="2135"/>
      </w:tblGrid>
      <w:tr w:rsidR="009C2E13" w:rsidTr="00274FC0">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jc w:val="center"/>
              <w:rPr>
                <w:b/>
                <w:lang w:val="en-US"/>
              </w:rPr>
            </w:pPr>
            <w:r w:rsidRPr="00B20FB4">
              <w:rPr>
                <w:b/>
                <w:lang w:val="en-US"/>
              </w:rPr>
              <w:t>KONGSBERG Documents</w:t>
            </w:r>
          </w:p>
        </w:tc>
      </w:tr>
      <w:tr w:rsidR="009C2E13" w:rsidTr="0071016A">
        <w:trPr>
          <w:trHeight w:val="330"/>
        </w:trPr>
        <w:tc>
          <w:tcPr>
            <w:tcW w:w="295" w:type="pct"/>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rPr>
                <w:b/>
                <w:lang w:val="en-US"/>
              </w:rPr>
            </w:pPr>
            <w:r w:rsidRPr="00B20FB4">
              <w:rPr>
                <w:b/>
                <w:lang w:val="en-US"/>
              </w:rPr>
              <w:t>Line</w:t>
            </w:r>
          </w:p>
        </w:tc>
        <w:tc>
          <w:tcPr>
            <w:tcW w:w="730"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rPr>
                <w:b/>
                <w:lang w:val="en-US"/>
              </w:rPr>
            </w:pPr>
            <w:r w:rsidRPr="00B20FB4">
              <w:rPr>
                <w:b/>
                <w:lang w:val="en-US"/>
              </w:rPr>
              <w:t>Document ID</w:t>
            </w:r>
          </w:p>
        </w:tc>
        <w:tc>
          <w:tcPr>
            <w:tcW w:w="752"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rPr>
                <w:b/>
                <w:lang w:val="en-US"/>
              </w:rPr>
            </w:pPr>
            <w:r w:rsidRPr="00B20FB4">
              <w:rPr>
                <w:b/>
                <w:lang w:val="en-US"/>
              </w:rPr>
              <w:t>Rev</w:t>
            </w:r>
          </w:p>
        </w:tc>
        <w:tc>
          <w:tcPr>
            <w:tcW w:w="2114"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rPr>
                <w:b/>
                <w:lang w:val="en-US"/>
              </w:rPr>
            </w:pPr>
            <w:r w:rsidRPr="00B20FB4">
              <w:rPr>
                <w:b/>
                <w:lang w:val="en-US"/>
              </w:rPr>
              <w:t>Document Name</w:t>
            </w:r>
          </w:p>
        </w:tc>
        <w:tc>
          <w:tcPr>
            <w:tcW w:w="1109"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rPr>
                <w:b/>
                <w:lang w:val="en-US"/>
              </w:rPr>
            </w:pPr>
            <w:r w:rsidRPr="00B20FB4">
              <w:rPr>
                <w:b/>
                <w:lang w:val="en-US"/>
              </w:rPr>
              <w:t>Change</w:t>
            </w:r>
          </w:p>
        </w:tc>
      </w:tr>
      <w:tr w:rsidR="009C2E13" w:rsidTr="0071016A">
        <w:trPr>
          <w:trHeight w:val="300"/>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1</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A6B42" w:rsidRPr="00B20FB4" w:rsidRDefault="00BA6B42" w:rsidP="00B20FB4">
            <w:pPr>
              <w:rPr>
                <w:lang w:val="en-US"/>
              </w:rPr>
            </w:pPr>
          </w:p>
        </w:tc>
        <w:tc>
          <w:tcPr>
            <w:tcW w:w="7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42" w:rsidRPr="00B20FB4" w:rsidRDefault="004E395D" w:rsidP="00B20FB4">
            <w:pPr>
              <w:rPr>
                <w:lang w:val="en-US"/>
              </w:rPr>
            </w:pPr>
            <w:r w:rsidRPr="00B20FB4">
              <w:rPr>
                <w:lang w:val="en-US"/>
              </w:rPr>
              <w:t xml:space="preserve">Latest Agreed </w:t>
            </w:r>
          </w:p>
        </w:tc>
        <w:tc>
          <w:tcPr>
            <w:tcW w:w="21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42" w:rsidRPr="00B20FB4" w:rsidRDefault="004E395D" w:rsidP="00B20FB4">
            <w:pPr>
              <w:rPr>
                <w:lang w:val="en-US"/>
              </w:rPr>
            </w:pPr>
            <w:r w:rsidRPr="00B20FB4">
              <w:rPr>
                <w:lang w:val="en-US"/>
              </w:rPr>
              <w:t>Contractual Baseline</w:t>
            </w:r>
          </w:p>
        </w:tc>
        <w:tc>
          <w:tcPr>
            <w:tcW w:w="11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hideMark/>
          </w:tcPr>
          <w:p w:rsidR="00BA6B42" w:rsidRPr="00B20FB4" w:rsidRDefault="004E395D" w:rsidP="00B20FB4">
            <w:pPr>
              <w:rPr>
                <w:lang w:val="en-US"/>
              </w:rPr>
            </w:pPr>
            <w:r w:rsidRPr="00B20FB4">
              <w:rPr>
                <w:lang w:val="en-US"/>
              </w:rPr>
              <w:t>Hardware Requirement Specification</w:t>
            </w: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hideMark/>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4E395D" w:rsidP="00B20FB4">
            <w:pPr>
              <w:rPr>
                <w:lang w:val="en-US"/>
              </w:rPr>
            </w:pPr>
            <w:r w:rsidRPr="00B20FB4">
              <w:rPr>
                <w:lang w:val="en-US"/>
              </w:rPr>
              <w:t>Software Requirement Specification</w:t>
            </w: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4</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4E395D" w:rsidP="00B20FB4">
            <w:pPr>
              <w:rPr>
                <w:lang w:val="en-US"/>
              </w:rPr>
            </w:pPr>
            <w:r w:rsidRPr="00B20FB4">
              <w:rPr>
                <w:lang w:val="en-US"/>
              </w:rPr>
              <w:t>Environmental Requirement Specification</w:t>
            </w: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5</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4E395D" w:rsidP="00B20FB4">
            <w:pPr>
              <w:rPr>
                <w:lang w:val="en-US"/>
              </w:rPr>
            </w:pPr>
            <w:r w:rsidRPr="00B20FB4">
              <w:rPr>
                <w:lang w:val="en-US"/>
              </w:rPr>
              <w:t>Interface Control Document</w:t>
            </w: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4E395D" w:rsidP="00B20FB4">
            <w:pPr>
              <w:rPr>
                <w:lang w:val="en-US"/>
              </w:rPr>
            </w:pPr>
            <w:r w:rsidRPr="00B20FB4">
              <w:rPr>
                <w:lang w:val="en-US"/>
              </w:rPr>
              <w:t>CAD Model</w:t>
            </w: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752"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14"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109" w:type="pct"/>
            <w:tcBorders>
              <w:top w:val="single" w:sz="4" w:space="0" w:color="auto"/>
              <w:left w:val="nil"/>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bl>
    <w:p w:rsidR="00BA6B42" w:rsidRDefault="004E395D" w:rsidP="00BA6B42">
      <w:pPr>
        <w:pStyle w:val="Heading3"/>
        <w:rPr>
          <w:lang w:val="en-US"/>
        </w:rPr>
      </w:pPr>
      <w:bookmarkStart w:id="94" w:name="_Toc256000042"/>
      <w:bookmarkStart w:id="95" w:name="_Toc256000012"/>
      <w:bookmarkStart w:id="96" w:name="_Toc464483779"/>
      <w:bookmarkStart w:id="97" w:name="_Toc5901855"/>
      <w:r>
        <w:rPr>
          <w:lang w:val="en-US"/>
        </w:rPr>
        <w:t>Supplier Documents</w:t>
      </w:r>
      <w:bookmarkEnd w:id="94"/>
      <w:bookmarkEnd w:id="95"/>
      <w:bookmarkEnd w:id="96"/>
      <w:bookmarkEnd w:id="97"/>
    </w:p>
    <w:p w:rsidR="0071016A" w:rsidRDefault="004E395D" w:rsidP="0071016A">
      <w:pPr>
        <w:pStyle w:val="tabletitle"/>
        <w:rPr>
          <w:lang w:val="en-US"/>
        </w:rPr>
      </w:pPr>
      <w:bookmarkStart w:id="98" w:name="_Toc256000056"/>
      <w:bookmarkStart w:id="99" w:name="_Toc256000026"/>
      <w:bookmarkStart w:id="100" w:name="_Toc5901869"/>
      <w:r w:rsidRPr="001E1BF5">
        <w:t xml:space="preserve">Table </w:t>
      </w:r>
      <w:r w:rsidRPr="001E1BF5">
        <w:fldChar w:fldCharType="begin"/>
      </w:r>
      <w:r w:rsidRPr="001E1BF5">
        <w:instrText xml:space="preserve"> SEQ Table \* ARABIC </w:instrText>
      </w:r>
      <w:r w:rsidRPr="001E1BF5">
        <w:fldChar w:fldCharType="separate"/>
      </w:r>
      <w:r w:rsidRPr="001E1BF5">
        <w:t>7</w:t>
      </w:r>
      <w:r w:rsidRPr="001E1BF5">
        <w:fldChar w:fldCharType="end"/>
      </w:r>
      <w:r>
        <w:tab/>
        <w:t>Supplier Documents</w:t>
      </w:r>
      <w:bookmarkEnd w:id="98"/>
      <w:bookmarkEnd w:id="99"/>
      <w:bookmarkEnd w:id="100"/>
    </w:p>
    <w:tbl>
      <w:tblPr>
        <w:tblW w:w="5000" w:type="pct"/>
        <w:tblCellMar>
          <w:left w:w="70" w:type="dxa"/>
          <w:right w:w="70" w:type="dxa"/>
        </w:tblCellMar>
        <w:tblLook w:val="04A0" w:firstRow="1" w:lastRow="0" w:firstColumn="1" w:lastColumn="0" w:noHBand="0" w:noVBand="1"/>
      </w:tblPr>
      <w:tblGrid>
        <w:gridCol w:w="568"/>
        <w:gridCol w:w="1498"/>
        <w:gridCol w:w="1044"/>
        <w:gridCol w:w="4146"/>
        <w:gridCol w:w="2372"/>
      </w:tblGrid>
      <w:tr w:rsidR="009C2E13" w:rsidTr="0071016A">
        <w:trPr>
          <w:trHeight w:val="315"/>
        </w:trPr>
        <w:tc>
          <w:tcPr>
            <w:tcW w:w="295" w:type="pct"/>
            <w:tcBorders>
              <w:top w:val="single" w:sz="4" w:space="0" w:color="auto"/>
              <w:left w:val="single" w:sz="4" w:space="0" w:color="auto"/>
              <w:bottom w:val="single" w:sz="4" w:space="0" w:color="auto"/>
              <w:right w:val="single" w:sz="4" w:space="0" w:color="000000"/>
            </w:tcBorders>
            <w:shd w:val="clear" w:color="000000" w:fill="D9D9D9"/>
          </w:tcPr>
          <w:p w:rsidR="00BA6B42" w:rsidRPr="00B20FB4" w:rsidRDefault="00BA6B42" w:rsidP="00B20FB4">
            <w:pPr>
              <w:jc w:val="center"/>
              <w:rPr>
                <w:b/>
                <w:lang w:val="en-US"/>
              </w:rPr>
            </w:pPr>
          </w:p>
        </w:tc>
        <w:tc>
          <w:tcPr>
            <w:tcW w:w="4705" w:type="pct"/>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rsidR="00BA6B42" w:rsidRPr="00B20FB4" w:rsidRDefault="004E395D" w:rsidP="00B20FB4">
            <w:pPr>
              <w:jc w:val="center"/>
              <w:rPr>
                <w:b/>
                <w:lang w:val="en-US"/>
              </w:rPr>
            </w:pPr>
            <w:r w:rsidRPr="00B20FB4">
              <w:rPr>
                <w:b/>
                <w:lang w:val="en-US"/>
              </w:rPr>
              <w:t>&lt;SUPPLIER&gt; Documents</w:t>
            </w:r>
          </w:p>
        </w:tc>
      </w:tr>
      <w:tr w:rsidR="009C2E13" w:rsidTr="0071016A">
        <w:trPr>
          <w:trHeight w:val="330"/>
        </w:trPr>
        <w:tc>
          <w:tcPr>
            <w:tcW w:w="295" w:type="pct"/>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jc w:val="center"/>
              <w:rPr>
                <w:b/>
                <w:lang w:val="en-US"/>
              </w:rPr>
            </w:pPr>
            <w:r w:rsidRPr="00B20FB4">
              <w:rPr>
                <w:b/>
                <w:lang w:val="en-US"/>
              </w:rPr>
              <w:t>Line</w:t>
            </w:r>
          </w:p>
        </w:tc>
        <w:tc>
          <w:tcPr>
            <w:tcW w:w="778"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Document ID</w:t>
            </w:r>
          </w:p>
        </w:tc>
        <w:tc>
          <w:tcPr>
            <w:tcW w:w="542"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Rev</w:t>
            </w:r>
          </w:p>
        </w:tc>
        <w:tc>
          <w:tcPr>
            <w:tcW w:w="2153"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Document Name</w:t>
            </w:r>
          </w:p>
        </w:tc>
        <w:tc>
          <w:tcPr>
            <w:tcW w:w="1232"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Change</w:t>
            </w: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21</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42" w:rsidRPr="00B20FB4" w:rsidRDefault="004E395D" w:rsidP="00B20FB4">
            <w:pPr>
              <w:rPr>
                <w:lang w:val="en-US"/>
              </w:rPr>
            </w:pPr>
            <w:r w:rsidRPr="00B20FB4">
              <w:rPr>
                <w:lang w:val="en-US"/>
              </w:rPr>
              <w:t>Documents according to CDRL</w:t>
            </w: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23</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24</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25</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26</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27</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bl>
    <w:p w:rsidR="00BA6B42" w:rsidRDefault="004E395D" w:rsidP="00BA6B42">
      <w:pPr>
        <w:pStyle w:val="Heading3"/>
        <w:rPr>
          <w:lang w:val="en-US"/>
        </w:rPr>
      </w:pPr>
      <w:bookmarkStart w:id="101" w:name="_Toc256000043"/>
      <w:bookmarkStart w:id="102" w:name="_Toc256000013"/>
      <w:bookmarkStart w:id="103" w:name="_Toc464483780"/>
      <w:bookmarkStart w:id="104" w:name="_Toc5901856"/>
      <w:r>
        <w:rPr>
          <w:lang w:val="en-US"/>
        </w:rPr>
        <w:t>Special Processes</w:t>
      </w:r>
      <w:bookmarkEnd w:id="101"/>
      <w:bookmarkEnd w:id="102"/>
      <w:bookmarkEnd w:id="103"/>
      <w:bookmarkEnd w:id="104"/>
    </w:p>
    <w:p w:rsidR="0071016A" w:rsidRDefault="004E395D" w:rsidP="0071016A">
      <w:pPr>
        <w:pStyle w:val="tabletitle"/>
        <w:rPr>
          <w:lang w:val="en-US"/>
        </w:rPr>
      </w:pPr>
      <w:bookmarkStart w:id="105" w:name="_Toc256000057"/>
      <w:bookmarkStart w:id="106" w:name="_Toc256000027"/>
      <w:bookmarkStart w:id="107" w:name="_Toc5901870"/>
      <w:r w:rsidRPr="001E1BF5">
        <w:t xml:space="preserve">Table </w:t>
      </w:r>
      <w:r w:rsidRPr="001E1BF5">
        <w:fldChar w:fldCharType="begin"/>
      </w:r>
      <w:r w:rsidRPr="001E1BF5">
        <w:instrText xml:space="preserve"> SEQ Table \* ARABIC </w:instrText>
      </w:r>
      <w:r w:rsidRPr="001E1BF5">
        <w:fldChar w:fldCharType="separate"/>
      </w:r>
      <w:r w:rsidRPr="001E1BF5">
        <w:t>8</w:t>
      </w:r>
      <w:r w:rsidRPr="001E1BF5">
        <w:fldChar w:fldCharType="end"/>
      </w:r>
      <w:r>
        <w:tab/>
        <w:t>Special Processes</w:t>
      </w:r>
      <w:bookmarkEnd w:id="105"/>
      <w:bookmarkEnd w:id="106"/>
      <w:bookmarkEnd w:id="107"/>
    </w:p>
    <w:tbl>
      <w:tblPr>
        <w:tblW w:w="5000" w:type="pct"/>
        <w:tblCellMar>
          <w:left w:w="70" w:type="dxa"/>
          <w:right w:w="70" w:type="dxa"/>
        </w:tblCellMar>
        <w:tblLook w:val="04A0" w:firstRow="1" w:lastRow="0" w:firstColumn="1" w:lastColumn="0" w:noHBand="0" w:noVBand="1"/>
      </w:tblPr>
      <w:tblGrid>
        <w:gridCol w:w="568"/>
        <w:gridCol w:w="1498"/>
        <w:gridCol w:w="1044"/>
        <w:gridCol w:w="4146"/>
        <w:gridCol w:w="2372"/>
      </w:tblGrid>
      <w:tr w:rsidR="009C2E13" w:rsidTr="0071016A">
        <w:trPr>
          <w:trHeight w:val="315"/>
        </w:trPr>
        <w:tc>
          <w:tcPr>
            <w:tcW w:w="295" w:type="pct"/>
            <w:tcBorders>
              <w:top w:val="single" w:sz="4" w:space="0" w:color="auto"/>
              <w:left w:val="single" w:sz="4" w:space="0" w:color="auto"/>
              <w:bottom w:val="single" w:sz="4" w:space="0" w:color="auto"/>
              <w:right w:val="single" w:sz="4" w:space="0" w:color="000000"/>
            </w:tcBorders>
            <w:shd w:val="clear" w:color="000000" w:fill="D9D9D9"/>
          </w:tcPr>
          <w:p w:rsidR="00BA6B42" w:rsidRPr="00B20FB4" w:rsidRDefault="00BA6B42" w:rsidP="00B20FB4">
            <w:pPr>
              <w:jc w:val="center"/>
              <w:rPr>
                <w:b/>
                <w:lang w:val="en-US"/>
              </w:rPr>
            </w:pPr>
          </w:p>
        </w:tc>
        <w:tc>
          <w:tcPr>
            <w:tcW w:w="4705" w:type="pct"/>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rsidR="00BA6B42" w:rsidRPr="00B20FB4" w:rsidRDefault="004E395D" w:rsidP="00B20FB4">
            <w:pPr>
              <w:jc w:val="center"/>
              <w:rPr>
                <w:b/>
                <w:lang w:val="en-US"/>
              </w:rPr>
            </w:pPr>
            <w:r w:rsidRPr="00B20FB4">
              <w:rPr>
                <w:b/>
                <w:lang w:val="en-US"/>
              </w:rPr>
              <w:t>&lt;SUPPLIER&gt; Special Processes (related to the Product)</w:t>
            </w:r>
          </w:p>
        </w:tc>
      </w:tr>
      <w:tr w:rsidR="009C2E13" w:rsidTr="0071016A">
        <w:trPr>
          <w:trHeight w:val="330"/>
        </w:trPr>
        <w:tc>
          <w:tcPr>
            <w:tcW w:w="295" w:type="pct"/>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jc w:val="center"/>
              <w:rPr>
                <w:b/>
                <w:lang w:val="en-US"/>
              </w:rPr>
            </w:pPr>
            <w:r w:rsidRPr="00B20FB4">
              <w:rPr>
                <w:b/>
                <w:lang w:val="en-US"/>
              </w:rPr>
              <w:t>Line</w:t>
            </w:r>
          </w:p>
        </w:tc>
        <w:tc>
          <w:tcPr>
            <w:tcW w:w="778"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Document/</w:t>
            </w:r>
            <w:r w:rsidRPr="00B20FB4">
              <w:rPr>
                <w:b/>
                <w:lang w:val="en-US"/>
              </w:rPr>
              <w:br/>
              <w:t xml:space="preserve">Process </w:t>
            </w:r>
            <w:r w:rsidRPr="00B20FB4">
              <w:rPr>
                <w:b/>
                <w:lang w:val="en-US"/>
              </w:rPr>
              <w:t>ID</w:t>
            </w:r>
          </w:p>
        </w:tc>
        <w:tc>
          <w:tcPr>
            <w:tcW w:w="542"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Rev</w:t>
            </w:r>
          </w:p>
        </w:tc>
        <w:tc>
          <w:tcPr>
            <w:tcW w:w="2153"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Document/Process Name</w:t>
            </w:r>
          </w:p>
        </w:tc>
        <w:tc>
          <w:tcPr>
            <w:tcW w:w="1232"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Change</w:t>
            </w: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41</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42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43</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44</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71016A">
        <w:trPr>
          <w:trHeight w:val="315"/>
        </w:trPr>
        <w:tc>
          <w:tcPr>
            <w:tcW w:w="29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lastRenderedPageBreak/>
              <w:t>45</w:t>
            </w:r>
          </w:p>
        </w:tc>
        <w:tc>
          <w:tcPr>
            <w:tcW w:w="778"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bl>
    <w:p w:rsidR="00BA6B42" w:rsidRDefault="004E395D" w:rsidP="00BA6B42">
      <w:pPr>
        <w:pStyle w:val="Heading3"/>
        <w:rPr>
          <w:lang w:val="en-US"/>
        </w:rPr>
      </w:pPr>
      <w:bookmarkStart w:id="108" w:name="_Toc256000044"/>
      <w:bookmarkStart w:id="109" w:name="_Toc256000014"/>
      <w:bookmarkStart w:id="110" w:name="_Toc464483781"/>
      <w:bookmarkStart w:id="111" w:name="_Toc5901857"/>
      <w:r>
        <w:rPr>
          <w:lang w:val="en-US"/>
        </w:rPr>
        <w:t>Special Tools and Test Equipment</w:t>
      </w:r>
      <w:bookmarkEnd w:id="108"/>
      <w:bookmarkEnd w:id="109"/>
      <w:bookmarkEnd w:id="110"/>
      <w:bookmarkEnd w:id="111"/>
    </w:p>
    <w:p w:rsidR="00BA6B42" w:rsidRDefault="004E395D" w:rsidP="0071016A">
      <w:pPr>
        <w:pStyle w:val="tabletitle"/>
        <w:rPr>
          <w:lang w:val="en-US"/>
        </w:rPr>
      </w:pPr>
      <w:bookmarkStart w:id="112" w:name="_Toc256000058"/>
      <w:bookmarkStart w:id="113" w:name="_Toc256000028"/>
      <w:bookmarkStart w:id="114" w:name="_Toc5901871"/>
      <w:r w:rsidRPr="001E1BF5">
        <w:t xml:space="preserve">Table </w:t>
      </w:r>
      <w:r w:rsidRPr="001E1BF5">
        <w:fldChar w:fldCharType="begin"/>
      </w:r>
      <w:r w:rsidRPr="001E1BF5">
        <w:instrText xml:space="preserve"> SEQ Table \* ARABIC </w:instrText>
      </w:r>
      <w:r w:rsidRPr="001E1BF5">
        <w:fldChar w:fldCharType="separate"/>
      </w:r>
      <w:r w:rsidRPr="001E1BF5">
        <w:t>9</w:t>
      </w:r>
      <w:r w:rsidRPr="001E1BF5">
        <w:fldChar w:fldCharType="end"/>
      </w:r>
      <w:r>
        <w:tab/>
        <w:t>Special Tools and Test Equipment</w:t>
      </w:r>
      <w:bookmarkEnd w:id="112"/>
      <w:bookmarkEnd w:id="113"/>
      <w:bookmarkEnd w:id="114"/>
    </w:p>
    <w:tbl>
      <w:tblPr>
        <w:tblW w:w="5000" w:type="pct"/>
        <w:tblCellMar>
          <w:left w:w="70" w:type="dxa"/>
          <w:right w:w="70" w:type="dxa"/>
        </w:tblCellMar>
        <w:tblLook w:val="04A0" w:firstRow="1" w:lastRow="0" w:firstColumn="1" w:lastColumn="0" w:noHBand="0" w:noVBand="1"/>
      </w:tblPr>
      <w:tblGrid>
        <w:gridCol w:w="568"/>
        <w:gridCol w:w="1499"/>
        <w:gridCol w:w="1043"/>
        <w:gridCol w:w="4145"/>
        <w:gridCol w:w="2373"/>
      </w:tblGrid>
      <w:tr w:rsidR="009C2E13" w:rsidTr="00274FC0">
        <w:trPr>
          <w:trHeight w:val="315"/>
        </w:trPr>
        <w:tc>
          <w:tcPr>
            <w:tcW w:w="245" w:type="pct"/>
            <w:tcBorders>
              <w:top w:val="single" w:sz="4" w:space="0" w:color="auto"/>
              <w:left w:val="single" w:sz="4" w:space="0" w:color="auto"/>
              <w:bottom w:val="single" w:sz="4" w:space="0" w:color="auto"/>
              <w:right w:val="single" w:sz="4" w:space="0" w:color="000000"/>
            </w:tcBorders>
            <w:shd w:val="clear" w:color="000000" w:fill="D9D9D9"/>
          </w:tcPr>
          <w:p w:rsidR="00BA6B42" w:rsidRPr="00B20FB4" w:rsidRDefault="00BA6B42" w:rsidP="00B20FB4">
            <w:pPr>
              <w:jc w:val="center"/>
              <w:rPr>
                <w:b/>
                <w:lang w:val="en-US"/>
              </w:rPr>
            </w:pPr>
          </w:p>
        </w:tc>
        <w:tc>
          <w:tcPr>
            <w:tcW w:w="4755" w:type="pct"/>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rsidR="00BA6B42" w:rsidRPr="00B20FB4" w:rsidRDefault="004E395D" w:rsidP="00B20FB4">
            <w:pPr>
              <w:jc w:val="center"/>
              <w:rPr>
                <w:b/>
                <w:lang w:val="en-US"/>
              </w:rPr>
            </w:pPr>
            <w:r w:rsidRPr="00B20FB4">
              <w:rPr>
                <w:b/>
                <w:lang w:val="en-US"/>
              </w:rPr>
              <w:t xml:space="preserve">&lt;SUPPLIER&gt; Special </w:t>
            </w:r>
            <w:r w:rsidR="00B20FB4">
              <w:rPr>
                <w:b/>
                <w:lang w:val="en-US"/>
              </w:rPr>
              <w:t>Tools and Test Equipment</w:t>
            </w:r>
            <w:r w:rsidRPr="00B20FB4">
              <w:rPr>
                <w:b/>
                <w:lang w:val="en-US"/>
              </w:rPr>
              <w:t xml:space="preserve"> (related to the Product)</w:t>
            </w:r>
          </w:p>
        </w:tc>
      </w:tr>
      <w:tr w:rsidR="009C2E13" w:rsidTr="00274FC0">
        <w:trPr>
          <w:trHeight w:val="330"/>
        </w:trPr>
        <w:tc>
          <w:tcPr>
            <w:tcW w:w="245" w:type="pct"/>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jc w:val="center"/>
              <w:rPr>
                <w:b/>
                <w:lang w:val="en-US"/>
              </w:rPr>
            </w:pPr>
            <w:r w:rsidRPr="00B20FB4">
              <w:rPr>
                <w:b/>
                <w:lang w:val="en-US"/>
              </w:rPr>
              <w:t>Line</w:t>
            </w:r>
          </w:p>
        </w:tc>
        <w:tc>
          <w:tcPr>
            <w:tcW w:w="791"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Document/</w:t>
            </w:r>
            <w:r w:rsidRPr="00B20FB4">
              <w:rPr>
                <w:b/>
                <w:lang w:val="en-US"/>
              </w:rPr>
              <w:br/>
              <w:t>Process ID</w:t>
            </w:r>
          </w:p>
        </w:tc>
        <w:tc>
          <w:tcPr>
            <w:tcW w:w="554"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Rev</w:t>
            </w:r>
          </w:p>
        </w:tc>
        <w:tc>
          <w:tcPr>
            <w:tcW w:w="2165"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Document/Process Name</w:t>
            </w:r>
          </w:p>
        </w:tc>
        <w:tc>
          <w:tcPr>
            <w:tcW w:w="1245"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Change</w:t>
            </w: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274FC0">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63</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274FC0">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65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21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24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bl>
    <w:p w:rsidR="00BA6B42" w:rsidRDefault="004E395D" w:rsidP="00BA6B42">
      <w:pPr>
        <w:pStyle w:val="Heading3"/>
        <w:rPr>
          <w:lang w:val="en-US"/>
        </w:rPr>
      </w:pPr>
      <w:bookmarkStart w:id="115" w:name="_Toc256000045"/>
      <w:bookmarkStart w:id="116" w:name="_Toc256000015"/>
      <w:bookmarkStart w:id="117" w:name="_Toc464483782"/>
      <w:bookmarkStart w:id="118" w:name="_Toc5901858"/>
      <w:r>
        <w:rPr>
          <w:lang w:val="en-US"/>
        </w:rPr>
        <w:t>Key Suppliers</w:t>
      </w:r>
      <w:bookmarkEnd w:id="115"/>
      <w:bookmarkEnd w:id="116"/>
      <w:bookmarkEnd w:id="117"/>
      <w:bookmarkEnd w:id="118"/>
    </w:p>
    <w:p w:rsidR="00BA6B42" w:rsidRDefault="004E395D" w:rsidP="0071016A">
      <w:pPr>
        <w:pStyle w:val="tabletitle"/>
        <w:rPr>
          <w:lang w:val="en-US"/>
        </w:rPr>
      </w:pPr>
      <w:bookmarkStart w:id="119" w:name="_Toc256000059"/>
      <w:bookmarkStart w:id="120" w:name="_Toc256000029"/>
      <w:bookmarkStart w:id="121" w:name="_Toc5901872"/>
      <w:r w:rsidRPr="001E1BF5">
        <w:t xml:space="preserve">Table </w:t>
      </w:r>
      <w:r w:rsidRPr="001E1BF5">
        <w:fldChar w:fldCharType="begin"/>
      </w:r>
      <w:r w:rsidRPr="001E1BF5">
        <w:instrText xml:space="preserve"> SEQ Table \* ARABIC </w:instrText>
      </w:r>
      <w:r w:rsidRPr="001E1BF5">
        <w:fldChar w:fldCharType="separate"/>
      </w:r>
      <w:r w:rsidRPr="001E1BF5">
        <w:t>10</w:t>
      </w:r>
      <w:r w:rsidRPr="001E1BF5">
        <w:fldChar w:fldCharType="end"/>
      </w:r>
      <w:r>
        <w:tab/>
        <w:t>Key Suppliers</w:t>
      </w:r>
      <w:bookmarkEnd w:id="119"/>
      <w:bookmarkEnd w:id="120"/>
      <w:bookmarkEnd w:id="121"/>
    </w:p>
    <w:tbl>
      <w:tblPr>
        <w:tblW w:w="5000" w:type="pct"/>
        <w:tblCellMar>
          <w:left w:w="70" w:type="dxa"/>
          <w:right w:w="70" w:type="dxa"/>
        </w:tblCellMar>
        <w:tblLook w:val="04A0" w:firstRow="1" w:lastRow="0" w:firstColumn="1" w:lastColumn="0" w:noHBand="0" w:noVBand="1"/>
      </w:tblPr>
      <w:tblGrid>
        <w:gridCol w:w="568"/>
        <w:gridCol w:w="1501"/>
        <w:gridCol w:w="4757"/>
        <w:gridCol w:w="2802"/>
      </w:tblGrid>
      <w:tr w:rsidR="009C2E13" w:rsidTr="00274FC0">
        <w:trPr>
          <w:trHeight w:val="315"/>
        </w:trPr>
        <w:tc>
          <w:tcPr>
            <w:tcW w:w="245" w:type="pct"/>
            <w:tcBorders>
              <w:top w:val="single" w:sz="4" w:space="0" w:color="auto"/>
              <w:left w:val="single" w:sz="4" w:space="0" w:color="auto"/>
              <w:bottom w:val="single" w:sz="4" w:space="0" w:color="auto"/>
              <w:right w:val="single" w:sz="4" w:space="0" w:color="000000"/>
            </w:tcBorders>
            <w:shd w:val="clear" w:color="000000" w:fill="D9D9D9"/>
          </w:tcPr>
          <w:p w:rsidR="00BA6B42" w:rsidRPr="00B20FB4" w:rsidRDefault="00BA6B42" w:rsidP="00B20FB4">
            <w:pPr>
              <w:jc w:val="center"/>
              <w:rPr>
                <w:b/>
                <w:lang w:val="en-US"/>
              </w:rPr>
            </w:pPr>
          </w:p>
        </w:tc>
        <w:tc>
          <w:tcPr>
            <w:tcW w:w="4755" w:type="pct"/>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rsidR="00BA6B42" w:rsidRPr="00B20FB4" w:rsidRDefault="004E395D" w:rsidP="00B20FB4">
            <w:pPr>
              <w:jc w:val="center"/>
              <w:rPr>
                <w:b/>
                <w:lang w:val="en-US"/>
              </w:rPr>
            </w:pPr>
            <w:r w:rsidRPr="00B20FB4">
              <w:rPr>
                <w:b/>
                <w:lang w:val="en-US"/>
              </w:rPr>
              <w:t>&lt;SUPPLIER&gt; Key Suppliers (related to the Product)</w:t>
            </w:r>
          </w:p>
        </w:tc>
      </w:tr>
      <w:tr w:rsidR="009C2E13" w:rsidTr="00274FC0">
        <w:trPr>
          <w:trHeight w:val="330"/>
        </w:trPr>
        <w:tc>
          <w:tcPr>
            <w:tcW w:w="245" w:type="pct"/>
            <w:tcBorders>
              <w:top w:val="single" w:sz="4" w:space="0" w:color="auto"/>
              <w:left w:val="single" w:sz="4" w:space="0" w:color="auto"/>
              <w:bottom w:val="single" w:sz="4" w:space="0" w:color="auto"/>
              <w:right w:val="single" w:sz="4" w:space="0" w:color="auto"/>
            </w:tcBorders>
            <w:shd w:val="clear" w:color="000000" w:fill="D9D9D9"/>
          </w:tcPr>
          <w:p w:rsidR="00BA6B42" w:rsidRPr="00B20FB4" w:rsidRDefault="004E395D" w:rsidP="00B20FB4">
            <w:pPr>
              <w:jc w:val="center"/>
              <w:rPr>
                <w:b/>
                <w:lang w:val="en-US"/>
              </w:rPr>
            </w:pPr>
            <w:r w:rsidRPr="00B20FB4">
              <w:rPr>
                <w:b/>
                <w:lang w:val="en-US"/>
              </w:rPr>
              <w:t>Line</w:t>
            </w:r>
          </w:p>
        </w:tc>
        <w:tc>
          <w:tcPr>
            <w:tcW w:w="796" w:type="pct"/>
            <w:tcBorders>
              <w:top w:val="single" w:sz="4" w:space="0" w:color="auto"/>
              <w:left w:val="single" w:sz="4" w:space="0" w:color="auto"/>
              <w:bottom w:val="single" w:sz="4" w:space="0" w:color="auto"/>
              <w:right w:val="single" w:sz="4" w:space="0" w:color="auto"/>
            </w:tcBorders>
            <w:shd w:val="clear" w:color="000000" w:fill="D9D9D9"/>
            <w:noWrap/>
            <w:hideMark/>
          </w:tcPr>
          <w:p w:rsidR="00BA6B42" w:rsidRPr="00B20FB4" w:rsidRDefault="004E395D" w:rsidP="00B20FB4">
            <w:pPr>
              <w:jc w:val="center"/>
              <w:rPr>
                <w:b/>
                <w:lang w:val="en-US"/>
              </w:rPr>
            </w:pPr>
            <w:r w:rsidRPr="00B20FB4">
              <w:rPr>
                <w:b/>
                <w:lang w:val="en-US"/>
              </w:rPr>
              <w:t>Supplier ID</w:t>
            </w:r>
          </w:p>
        </w:tc>
        <w:tc>
          <w:tcPr>
            <w:tcW w:w="2487"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Supplier Name</w:t>
            </w:r>
          </w:p>
        </w:tc>
        <w:tc>
          <w:tcPr>
            <w:tcW w:w="1471" w:type="pct"/>
            <w:tcBorders>
              <w:top w:val="single" w:sz="4" w:space="0" w:color="auto"/>
              <w:left w:val="single" w:sz="4" w:space="0" w:color="auto"/>
              <w:bottom w:val="single" w:sz="4" w:space="0" w:color="auto"/>
              <w:right w:val="single" w:sz="4" w:space="0" w:color="auto"/>
            </w:tcBorders>
            <w:shd w:val="clear" w:color="000000" w:fill="D9D9D9"/>
            <w:hideMark/>
          </w:tcPr>
          <w:p w:rsidR="00BA6B42" w:rsidRPr="00B20FB4" w:rsidRDefault="004E395D" w:rsidP="00B20FB4">
            <w:pPr>
              <w:jc w:val="center"/>
              <w:rPr>
                <w:b/>
                <w:lang w:val="en-US"/>
              </w:rPr>
            </w:pPr>
            <w:r w:rsidRPr="00B20FB4">
              <w:rPr>
                <w:b/>
                <w:lang w:val="en-US"/>
              </w:rPr>
              <w:t>Scope of Supply</w:t>
            </w: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81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2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82</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2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274FC0">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83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2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B20FB4">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84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2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r w:rsidR="009C2E13" w:rsidTr="00274FC0">
        <w:trPr>
          <w:trHeight w:val="315"/>
        </w:trPr>
        <w:tc>
          <w:tcPr>
            <w:tcW w:w="245" w:type="pct"/>
            <w:tcBorders>
              <w:top w:val="single" w:sz="4" w:space="0" w:color="auto"/>
              <w:left w:val="single" w:sz="4" w:space="0" w:color="auto"/>
              <w:bottom w:val="single" w:sz="4" w:space="0" w:color="auto"/>
              <w:right w:val="single" w:sz="4" w:space="0" w:color="auto"/>
            </w:tcBorders>
          </w:tcPr>
          <w:p w:rsidR="00BA6B42" w:rsidRPr="00B20FB4" w:rsidRDefault="004E395D" w:rsidP="00B20FB4">
            <w:pPr>
              <w:rPr>
                <w:lang w:val="en-US"/>
              </w:rPr>
            </w:pPr>
            <w:r w:rsidRPr="00B20FB4">
              <w:rPr>
                <w:lang w:val="en-US"/>
              </w:rPr>
              <w:t>85</w:t>
            </w:r>
          </w:p>
        </w:tc>
        <w:tc>
          <w:tcPr>
            <w:tcW w:w="796" w:type="pct"/>
            <w:tcBorders>
              <w:top w:val="single" w:sz="4" w:space="0" w:color="auto"/>
              <w:left w:val="single" w:sz="4" w:space="0" w:color="auto"/>
              <w:bottom w:val="single" w:sz="4" w:space="0" w:color="auto"/>
              <w:right w:val="single" w:sz="4" w:space="0" w:color="auto"/>
            </w:tcBorders>
            <w:shd w:val="clear" w:color="auto" w:fill="auto"/>
            <w:vAlign w:val="bottom"/>
          </w:tcPr>
          <w:p w:rsidR="00BA6B42" w:rsidRPr="00B20FB4" w:rsidRDefault="00BA6B42" w:rsidP="00B20FB4">
            <w:pPr>
              <w:rPr>
                <w:lang w:val="en-US"/>
              </w:rPr>
            </w:pPr>
          </w:p>
        </w:tc>
        <w:tc>
          <w:tcPr>
            <w:tcW w:w="248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c>
          <w:tcPr>
            <w:tcW w:w="14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6B42" w:rsidRPr="00B20FB4" w:rsidRDefault="00BA6B42" w:rsidP="00B20FB4">
            <w:pPr>
              <w:rPr>
                <w:lang w:val="en-US"/>
              </w:rPr>
            </w:pPr>
          </w:p>
        </w:tc>
      </w:tr>
    </w:tbl>
    <w:p w:rsidR="0071016A" w:rsidRDefault="0071016A" w:rsidP="0071016A"/>
    <w:p w:rsidR="0071016A" w:rsidRDefault="004E395D">
      <w:pPr>
        <w:spacing w:before="0"/>
        <w:rPr>
          <w:b/>
          <w:kern w:val="28"/>
          <w:sz w:val="26"/>
          <w:szCs w:val="26"/>
        </w:rPr>
      </w:pPr>
      <w:r>
        <w:br w:type="page"/>
      </w:r>
    </w:p>
    <w:p w:rsidR="002D11F2" w:rsidRPr="007E421D" w:rsidRDefault="004E395D" w:rsidP="002D11F2">
      <w:pPr>
        <w:pStyle w:val="Heading1"/>
        <w:tabs>
          <w:tab w:val="left" w:pos="426"/>
        </w:tabs>
        <w:ind w:left="426" w:hanging="426"/>
      </w:pPr>
      <w:bookmarkStart w:id="122" w:name="_Toc256000046"/>
      <w:bookmarkStart w:id="123" w:name="_Toc256000016"/>
      <w:bookmarkStart w:id="124" w:name="_Toc5901859"/>
      <w:r w:rsidRPr="007E421D">
        <w:lastRenderedPageBreak/>
        <w:t xml:space="preserve">NOTES </w:t>
      </w:r>
      <w:r w:rsidR="00EE6F59" w:rsidRPr="007E421D">
        <w:t xml:space="preserve">   </w:t>
      </w:r>
      <w:bookmarkStart w:id="125" w:name="bmNorwegianTillegg"/>
      <w:bookmarkEnd w:id="125"/>
      <w:r w:rsidR="00A91842" w:rsidRPr="007E421D">
        <w:rPr>
          <w:color w:val="0000FF"/>
        </w:rPr>
        <w:t>&lt;</w:t>
      </w:r>
      <w:r w:rsidR="00315D7E" w:rsidRPr="007E421D">
        <w:rPr>
          <w:color w:val="0000FF"/>
        </w:rPr>
        <w:t>last section before</w:t>
      </w:r>
      <w:r w:rsidR="00A91842" w:rsidRPr="007E421D">
        <w:rPr>
          <w:color w:val="0000FF"/>
        </w:rPr>
        <w:t xml:space="preserve"> appendix&gt;</w:t>
      </w:r>
      <w:bookmarkEnd w:id="122"/>
      <w:bookmarkEnd w:id="123"/>
      <w:bookmarkEnd w:id="124"/>
    </w:p>
    <w:p w:rsidR="00A91842" w:rsidRPr="007E421D" w:rsidRDefault="004E395D" w:rsidP="00A91842">
      <w:r w:rsidRPr="007E421D">
        <w:rPr>
          <w:color w:val="0000FF"/>
        </w:rPr>
        <w:t xml:space="preserve">&lt;This section shall contain any general information that aids in understanding this document (e.g., background information, glossary, rationale). This section shall include an </w:t>
      </w:r>
      <w:r w:rsidRPr="007E421D">
        <w:rPr>
          <w:color w:val="0000FF"/>
        </w:rPr>
        <w:t>alphabetical listing of all acronyms, abbreviations, and their meanings as used in this document and a list of any terms and definitions needed to understand this document.&gt;</w:t>
      </w:r>
    </w:p>
    <w:p w:rsidR="002D11F2" w:rsidRDefault="004E395D" w:rsidP="002D11F2">
      <w:pPr>
        <w:pStyle w:val="Heading2"/>
      </w:pPr>
      <w:bookmarkStart w:id="126" w:name="_Toc256000047"/>
      <w:bookmarkStart w:id="127" w:name="_Toc256000017"/>
      <w:bookmarkStart w:id="128" w:name="_Toc5901860"/>
      <w:r w:rsidRPr="007E421D">
        <w:t>Acronyms and Abbreviations</w:t>
      </w:r>
      <w:bookmarkEnd w:id="126"/>
      <w:bookmarkEnd w:id="127"/>
      <w:bookmarkEnd w:id="128"/>
      <w:r w:rsidR="00EE6F59" w:rsidRPr="007E421D">
        <w:t xml:space="preserve">    </w:t>
      </w:r>
      <w:bookmarkStart w:id="129" w:name="bmNorwegianForkortelser"/>
      <w:bookmarkEnd w:id="129"/>
    </w:p>
    <w:tbl>
      <w:tblPr>
        <w:tblW w:w="0" w:type="auto"/>
        <w:tblInd w:w="108" w:type="dxa"/>
        <w:tblLayout w:type="fixed"/>
        <w:tblLook w:val="0000" w:firstRow="0" w:lastRow="0" w:firstColumn="0" w:lastColumn="0" w:noHBand="0" w:noVBand="0"/>
      </w:tblPr>
      <w:tblGrid>
        <w:gridCol w:w="1701"/>
        <w:gridCol w:w="7371"/>
      </w:tblGrid>
      <w:tr w:rsidR="009C2E13" w:rsidTr="00274FC0">
        <w:trPr>
          <w:trHeight w:val="440"/>
        </w:trPr>
        <w:tc>
          <w:tcPr>
            <w:tcW w:w="1701" w:type="dxa"/>
            <w:tcBorders>
              <w:top w:val="single" w:sz="4" w:space="0" w:color="auto"/>
              <w:left w:val="single" w:sz="4" w:space="0" w:color="auto"/>
              <w:bottom w:val="single" w:sz="4" w:space="0" w:color="auto"/>
              <w:right w:val="single" w:sz="4" w:space="0" w:color="auto"/>
            </w:tcBorders>
            <w:vAlign w:val="center"/>
          </w:tcPr>
          <w:p w:rsidR="00B20FB4" w:rsidRPr="00AF2096" w:rsidRDefault="004E395D" w:rsidP="00274FC0">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CAGE</w:t>
            </w:r>
          </w:p>
        </w:tc>
        <w:tc>
          <w:tcPr>
            <w:tcW w:w="7371" w:type="dxa"/>
            <w:tcBorders>
              <w:top w:val="single" w:sz="4" w:space="0" w:color="auto"/>
              <w:left w:val="single" w:sz="4" w:space="0" w:color="auto"/>
              <w:bottom w:val="single" w:sz="4" w:space="0" w:color="auto"/>
              <w:right w:val="single" w:sz="4" w:space="0" w:color="auto"/>
            </w:tcBorders>
            <w:vAlign w:val="center"/>
          </w:tcPr>
          <w:p w:rsidR="00B20FB4" w:rsidRPr="00AF2096" w:rsidRDefault="004E395D" w:rsidP="00274FC0">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 xml:space="preserve">Commercial and Government Entity Code (for a </w:t>
            </w:r>
            <w:r w:rsidRPr="00AF2096">
              <w:rPr>
                <w:rFonts w:ascii="Times New Roman" w:hAnsi="Times New Roman"/>
                <w:sz w:val="22"/>
                <w:szCs w:val="22"/>
                <w:lang w:val="en-US"/>
              </w:rPr>
              <w:t>supplier)</w:t>
            </w:r>
          </w:p>
        </w:tc>
      </w:tr>
      <w:tr w:rsidR="009C2E13" w:rsidTr="00274FC0">
        <w:trPr>
          <w:trHeight w:val="440"/>
        </w:trPr>
        <w:tc>
          <w:tcPr>
            <w:tcW w:w="1701" w:type="dxa"/>
            <w:tcBorders>
              <w:top w:val="single" w:sz="4" w:space="0" w:color="auto"/>
              <w:left w:val="single" w:sz="4" w:space="0" w:color="auto"/>
              <w:bottom w:val="single" w:sz="4" w:space="0" w:color="auto"/>
              <w:right w:val="single" w:sz="4" w:space="0" w:color="auto"/>
            </w:tcBorders>
            <w:vAlign w:val="center"/>
          </w:tcPr>
          <w:p w:rsidR="00B20FB4" w:rsidRPr="00AF2096" w:rsidRDefault="004E395D" w:rsidP="00274FC0">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CDRL</w:t>
            </w:r>
          </w:p>
        </w:tc>
        <w:tc>
          <w:tcPr>
            <w:tcW w:w="7371" w:type="dxa"/>
            <w:tcBorders>
              <w:top w:val="single" w:sz="4" w:space="0" w:color="auto"/>
              <w:left w:val="single" w:sz="4" w:space="0" w:color="auto"/>
              <w:bottom w:val="single" w:sz="4" w:space="0" w:color="auto"/>
              <w:right w:val="single" w:sz="4" w:space="0" w:color="auto"/>
            </w:tcBorders>
            <w:vAlign w:val="center"/>
          </w:tcPr>
          <w:p w:rsidR="00B20FB4" w:rsidRPr="00AF2096" w:rsidRDefault="004E395D" w:rsidP="00274FC0">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Contract Data Requirement List</w:t>
            </w:r>
          </w:p>
        </w:tc>
      </w:tr>
    </w:tbl>
    <w:p w:rsidR="00A95842" w:rsidRPr="007E421D" w:rsidRDefault="004E395D" w:rsidP="002D11F2">
      <w:pPr>
        <w:pStyle w:val="Heading2"/>
      </w:pPr>
      <w:bookmarkStart w:id="130" w:name="_Toc256000048"/>
      <w:bookmarkStart w:id="131" w:name="_Toc256000018"/>
      <w:bookmarkStart w:id="132" w:name="_Toc5901861"/>
      <w:r w:rsidRPr="007E421D">
        <w:t>Definitions</w:t>
      </w:r>
      <w:bookmarkEnd w:id="130"/>
      <w:bookmarkEnd w:id="131"/>
      <w:bookmarkEnd w:id="132"/>
      <w:r w:rsidR="00EE6F59" w:rsidRPr="007E421D">
        <w:t xml:space="preserve">    </w:t>
      </w:r>
      <w:bookmarkStart w:id="133" w:name="bmNorwegianDefinisjoner"/>
      <w:bookmarkEnd w:id="133"/>
    </w:p>
    <w:sectPr w:rsidR="00A95842" w:rsidRPr="007E421D" w:rsidSect="000E4382">
      <w:headerReference w:type="even" r:id="rId7"/>
      <w:headerReference w:type="default" r:id="rId8"/>
      <w:footerReference w:type="even" r:id="rId9"/>
      <w:footerReference w:type="default" r:id="rId10"/>
      <w:headerReference w:type="first" r:id="rId11"/>
      <w:footerReference w:type="first" r:id="rId12"/>
      <w:pgSz w:w="11907" w:h="16840" w:code="9"/>
      <w:pgMar w:top="1418" w:right="851" w:bottom="851"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395D">
      <w:pPr>
        <w:spacing w:before="0"/>
      </w:pPr>
      <w:r>
        <w:separator/>
      </w:r>
    </w:p>
  </w:endnote>
  <w:endnote w:type="continuationSeparator" w:id="0">
    <w:p w:rsidR="00000000" w:rsidRDefault="004E39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2E" w:rsidRDefault="000C5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39" w:rsidRPr="000C5D2E" w:rsidRDefault="00573A39" w:rsidP="000C5D2E">
    <w:pPr>
      <w:pStyle w:val="NoSpacing"/>
    </w:pPr>
  </w:p>
  <w:tbl>
    <w:tblPr>
      <w:tblW w:w="0" w:type="auto"/>
      <w:tblBorders>
        <w:top w:val="single" w:sz="4" w:space="0" w:color="auto"/>
      </w:tblBorders>
      <w:tblLook w:val="01E0" w:firstRow="1" w:lastRow="1" w:firstColumn="1" w:lastColumn="1" w:noHBand="0" w:noVBand="0"/>
    </w:tblPr>
    <w:tblGrid>
      <w:gridCol w:w="7371"/>
      <w:gridCol w:w="2267"/>
    </w:tblGrid>
    <w:tr w:rsidR="009C2E13" w:rsidTr="006E72F5">
      <w:tc>
        <w:tcPr>
          <w:tcW w:w="7371" w:type="dxa"/>
          <w:shd w:val="clear" w:color="auto" w:fill="auto"/>
        </w:tcPr>
        <w:p w:rsidR="000C5D2E" w:rsidRPr="000C5D2E" w:rsidRDefault="004E395D" w:rsidP="000C5D2E">
          <w:pPr>
            <w:pStyle w:val="NoSpacing"/>
            <w:rPr>
              <w:sz w:val="16"/>
              <w:szCs w:val="16"/>
            </w:rPr>
          </w:pPr>
          <w:bookmarkStart w:id="142" w:name="bmFooter"/>
          <w:bookmarkEnd w:id="142"/>
          <w:r w:rsidRPr="000C5D2E">
            <w:rPr>
              <w:sz w:val="16"/>
              <w:szCs w:val="16"/>
            </w:rPr>
            <w:t>KONGSBERG PROPRIETARY. This document and its accompanying elements, contain KONGSBERG information which is proprietary and confidential. Any disclosure, copying, distribution or use is prohibited if not otherwise explicitly agreed with KONGSBERG in writing</w:t>
          </w:r>
          <w:r w:rsidRPr="000C5D2E">
            <w:rPr>
              <w:sz w:val="16"/>
              <w:szCs w:val="16"/>
            </w:rPr>
            <w:t xml:space="preserve">. Any authorized reproduction, in whole or in part, must include this legend. © </w:t>
          </w:r>
          <w:r w:rsidRPr="000C5D2E">
            <w:rPr>
              <w:sz w:val="16"/>
              <w:szCs w:val="16"/>
            </w:rPr>
            <w:fldChar w:fldCharType="begin"/>
          </w:r>
          <w:r w:rsidRPr="000C5D2E">
            <w:rPr>
              <w:sz w:val="16"/>
              <w:szCs w:val="16"/>
            </w:rPr>
            <w:instrText xml:space="preserve"> DATE  \@ "yyyy"  \* MERGEFORMAT </w:instrText>
          </w:r>
          <w:r w:rsidRPr="000C5D2E">
            <w:rPr>
              <w:sz w:val="16"/>
              <w:szCs w:val="16"/>
            </w:rPr>
            <w:fldChar w:fldCharType="separate"/>
          </w:r>
          <w:r>
            <w:rPr>
              <w:noProof/>
              <w:sz w:val="16"/>
              <w:szCs w:val="16"/>
            </w:rPr>
            <w:t>2021</w:t>
          </w:r>
          <w:r w:rsidRPr="000C5D2E">
            <w:rPr>
              <w:sz w:val="16"/>
              <w:szCs w:val="16"/>
            </w:rPr>
            <w:fldChar w:fldCharType="end"/>
          </w:r>
          <w:r w:rsidRPr="000C5D2E">
            <w:rPr>
              <w:sz w:val="16"/>
              <w:szCs w:val="16"/>
            </w:rPr>
            <w:t xml:space="preserve"> KONGSBERG - All rights reserved.</w:t>
          </w:r>
        </w:p>
      </w:tc>
      <w:tc>
        <w:tcPr>
          <w:tcW w:w="2267" w:type="dxa"/>
          <w:shd w:val="clear" w:color="auto" w:fill="auto"/>
        </w:tcPr>
        <w:p w:rsidR="000C5D2E" w:rsidRDefault="004E395D" w:rsidP="000C5D2E">
          <w:pPr>
            <w:pStyle w:val="NoSpacing"/>
            <w:jc w:val="right"/>
            <w:rPr>
              <w:sz w:val="16"/>
              <w:szCs w:val="16"/>
              <w:lang w:val="en-US"/>
            </w:rPr>
          </w:pPr>
          <w:bookmarkStart w:id="143" w:name="bmSecurityfooter"/>
          <w:bookmarkEnd w:id="143"/>
          <w:r w:rsidRPr="000C5D2E">
            <w:rPr>
              <w:sz w:val="16"/>
              <w:szCs w:val="16"/>
              <w:lang w:val="en-US"/>
            </w:rPr>
            <w:t>COMPANY LIMITED</w:t>
          </w:r>
        </w:p>
        <w:p w:rsidR="000C5D2E" w:rsidRDefault="000C5D2E" w:rsidP="000C5D2E">
          <w:pPr>
            <w:pStyle w:val="NoSpacing"/>
            <w:jc w:val="right"/>
            <w:rPr>
              <w:sz w:val="16"/>
              <w:szCs w:val="16"/>
              <w:lang w:val="en-US"/>
            </w:rPr>
          </w:pPr>
        </w:p>
        <w:p w:rsidR="000C5D2E" w:rsidRDefault="000C5D2E" w:rsidP="000C5D2E">
          <w:pPr>
            <w:pStyle w:val="NoSpacing"/>
            <w:jc w:val="right"/>
            <w:rPr>
              <w:sz w:val="16"/>
              <w:szCs w:val="16"/>
              <w:lang w:val="en-US"/>
            </w:rPr>
          </w:pPr>
        </w:p>
        <w:p w:rsidR="000C5D2E" w:rsidRPr="000C5D2E" w:rsidRDefault="004E395D" w:rsidP="000C5D2E">
          <w:pPr>
            <w:pStyle w:val="NoSpacing"/>
            <w:jc w:val="right"/>
            <w:rPr>
              <w:sz w:val="16"/>
              <w:szCs w:val="16"/>
              <w:lang w:val="en-US"/>
            </w:rPr>
          </w:pPr>
          <w:r w:rsidRPr="000C5D2E">
            <w:rPr>
              <w:sz w:val="16"/>
              <w:szCs w:val="16"/>
              <w:lang w:val="en-US"/>
            </w:rPr>
            <w:t>KDA-TMPL-0217 rev B</w:t>
          </w:r>
        </w:p>
      </w:tc>
    </w:tr>
  </w:tbl>
  <w:p w:rsidR="000C5D2E" w:rsidRPr="000C5D2E" w:rsidRDefault="000C5D2E" w:rsidP="000C5D2E">
    <w:pPr>
      <w:pStyle w:val="NoSpacing"/>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2E" w:rsidRDefault="000C5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395D">
      <w:pPr>
        <w:spacing w:before="0"/>
      </w:pPr>
      <w:r>
        <w:separator/>
      </w:r>
    </w:p>
  </w:footnote>
  <w:footnote w:type="continuationSeparator" w:id="0">
    <w:p w:rsidR="00000000" w:rsidRDefault="004E395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2E" w:rsidRDefault="000C5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2410"/>
      <w:gridCol w:w="4820"/>
      <w:gridCol w:w="2408"/>
    </w:tblGrid>
    <w:tr w:rsidR="009C2E13" w:rsidTr="000C5D2E">
      <w:tc>
        <w:tcPr>
          <w:tcW w:w="2410" w:type="dxa"/>
          <w:shd w:val="clear" w:color="auto" w:fill="auto"/>
        </w:tcPr>
        <w:p w:rsidR="00573A39" w:rsidRPr="004D5F9A" w:rsidRDefault="00573A39" w:rsidP="00414ED0">
          <w:pPr>
            <w:pStyle w:val="Header"/>
            <w:spacing w:before="0"/>
          </w:pPr>
        </w:p>
      </w:tc>
      <w:tc>
        <w:tcPr>
          <w:tcW w:w="4820" w:type="dxa"/>
          <w:shd w:val="clear" w:color="auto" w:fill="auto"/>
        </w:tcPr>
        <w:p w:rsidR="00573A39" w:rsidRPr="004D5F9A" w:rsidRDefault="004E395D" w:rsidP="00414ED0">
          <w:pPr>
            <w:pStyle w:val="Header"/>
            <w:spacing w:before="0"/>
            <w:jc w:val="center"/>
          </w:pPr>
          <w:bookmarkStart w:id="134" w:name="bmProjectNameHeader"/>
          <w:bookmarkEnd w:id="134"/>
          <w:r>
            <w:t>Kongsberg Defence &amp; Aerospace</w:t>
          </w:r>
        </w:p>
      </w:tc>
      <w:tc>
        <w:tcPr>
          <w:tcW w:w="2408" w:type="dxa"/>
          <w:shd w:val="clear" w:color="auto" w:fill="auto"/>
        </w:tcPr>
        <w:p w:rsidR="00573A39" w:rsidRPr="004D5F9A" w:rsidRDefault="004E395D" w:rsidP="00414ED0">
          <w:pPr>
            <w:pStyle w:val="Header"/>
            <w:spacing w:before="0"/>
            <w:jc w:val="right"/>
          </w:pPr>
          <w:bookmarkStart w:id="135" w:name="bmSecurityHeader"/>
          <w:bookmarkEnd w:id="135"/>
          <w:r>
            <w:t>COMPANY LIMITED</w:t>
          </w:r>
        </w:p>
      </w:tc>
    </w:tr>
    <w:tr w:rsidR="009C2E13" w:rsidTr="000C5D2E">
      <w:tc>
        <w:tcPr>
          <w:tcW w:w="2410" w:type="dxa"/>
          <w:shd w:val="clear" w:color="auto" w:fill="auto"/>
        </w:tcPr>
        <w:p w:rsidR="00573A39" w:rsidRPr="004D5F9A" w:rsidRDefault="00573A39" w:rsidP="007E421D">
          <w:pPr>
            <w:pStyle w:val="Header"/>
            <w:spacing w:before="40" w:after="20"/>
          </w:pPr>
          <w:bookmarkStart w:id="136" w:name="bmRevisionHeadertxt"/>
          <w:bookmarkStart w:id="137" w:name="bmRevisionHeader"/>
          <w:bookmarkEnd w:id="136"/>
          <w:bookmarkEnd w:id="137"/>
        </w:p>
      </w:tc>
      <w:tc>
        <w:tcPr>
          <w:tcW w:w="4820" w:type="dxa"/>
          <w:shd w:val="clear" w:color="auto" w:fill="auto"/>
        </w:tcPr>
        <w:p w:rsidR="00573A39" w:rsidRPr="004D5F9A" w:rsidRDefault="004E395D" w:rsidP="00414ED0">
          <w:pPr>
            <w:pStyle w:val="Header"/>
            <w:spacing w:before="40" w:after="20"/>
            <w:jc w:val="center"/>
          </w:pPr>
          <w:bookmarkStart w:id="138" w:name="bmTitleHeader"/>
          <w:bookmarkEnd w:id="138"/>
          <w:r w:rsidRPr="007E421D">
            <w:t>Product Baseline (PBL)</w:t>
          </w:r>
        </w:p>
      </w:tc>
      <w:tc>
        <w:tcPr>
          <w:tcW w:w="2408" w:type="dxa"/>
          <w:shd w:val="clear" w:color="auto" w:fill="auto"/>
        </w:tcPr>
        <w:p w:rsidR="00573A39" w:rsidRPr="004D5F9A" w:rsidRDefault="004E395D" w:rsidP="00414ED0">
          <w:pPr>
            <w:pStyle w:val="Header"/>
            <w:spacing w:before="40" w:after="20"/>
            <w:jc w:val="right"/>
          </w:pPr>
          <w:bookmarkStart w:id="139" w:name="bmPagetxt"/>
          <w:bookmarkEnd w:id="139"/>
          <w:r>
            <w:t>Page</w:t>
          </w:r>
          <w:r w:rsidRPr="004D5F9A">
            <w:t xml:space="preserve"> </w:t>
          </w:r>
          <w:r w:rsidRPr="004D5F9A">
            <w:fldChar w:fldCharType="begin"/>
          </w:r>
          <w:r w:rsidRPr="004D5F9A">
            <w:instrText xml:space="preserve"> PAGE </w:instrText>
          </w:r>
          <w:r w:rsidRPr="004D5F9A">
            <w:fldChar w:fldCharType="separate"/>
          </w:r>
          <w:r w:rsidRPr="004D5F9A">
            <w:t>8</w:t>
          </w:r>
          <w:r w:rsidRPr="004D5F9A">
            <w:fldChar w:fldCharType="end"/>
          </w:r>
          <w:r w:rsidRPr="004D5F9A">
            <w:t xml:space="preserve"> </w:t>
          </w:r>
          <w:bookmarkStart w:id="140" w:name="bmOftxt"/>
          <w:bookmarkEnd w:id="140"/>
          <w:r>
            <w:t>of</w:t>
          </w:r>
          <w:r w:rsidRPr="004D5F9A">
            <w:t xml:space="preserve"> </w:t>
          </w:r>
          <w:bookmarkStart w:id="141" w:name="bmPages"/>
          <w:bookmarkEnd w:id="141"/>
          <w:r w:rsidRPr="004D5F9A">
            <w:fldChar w:fldCharType="begin"/>
          </w:r>
          <w:r w:rsidRPr="004D5F9A">
            <w:instrText xml:space="preserve"> NUMPAGES   \* MERGEFORMAT </w:instrText>
          </w:r>
          <w:r w:rsidRPr="004D5F9A">
            <w:fldChar w:fldCharType="separate"/>
          </w:r>
          <w:r w:rsidR="00F4430E">
            <w:rPr>
              <w:noProof/>
            </w:rPr>
            <w:t>8</w:t>
          </w:r>
          <w:r w:rsidRPr="004D5F9A">
            <w:fldChar w:fldCharType="end"/>
          </w:r>
        </w:p>
      </w:tc>
    </w:tr>
  </w:tbl>
  <w:p w:rsidR="00573A39" w:rsidRDefault="00573A39" w:rsidP="000C5D2E">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D2E" w:rsidRDefault="000C5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3E1C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2E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AE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EA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0EB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0B6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9EA4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68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08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5AE485A"/>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1" w15:restartNumberingAfterBreak="0">
    <w:nsid w:val="08EF5DC9"/>
    <w:multiLevelType w:val="hybridMultilevel"/>
    <w:tmpl w:val="75163456"/>
    <w:lvl w:ilvl="0" w:tplc="377841C8">
      <w:start w:val="1"/>
      <w:numFmt w:val="decimal"/>
      <w:pStyle w:val="Tablenumberlist"/>
      <w:lvlText w:val="[%1]"/>
      <w:lvlJc w:val="left"/>
      <w:pPr>
        <w:tabs>
          <w:tab w:val="num" w:pos="720"/>
        </w:tabs>
        <w:ind w:left="720" w:hanging="360"/>
      </w:pPr>
      <w:rPr>
        <w:rFonts w:ascii="Times New Roman" w:hAnsi="Times New Roman" w:hint="default"/>
      </w:rPr>
    </w:lvl>
    <w:lvl w:ilvl="1" w:tplc="F2F68538" w:tentative="1">
      <w:start w:val="1"/>
      <w:numFmt w:val="lowerLetter"/>
      <w:lvlText w:val="%2."/>
      <w:lvlJc w:val="left"/>
      <w:pPr>
        <w:tabs>
          <w:tab w:val="num" w:pos="1440"/>
        </w:tabs>
        <w:ind w:left="1440" w:hanging="360"/>
      </w:pPr>
    </w:lvl>
    <w:lvl w:ilvl="2" w:tplc="1C821FAC" w:tentative="1">
      <w:start w:val="1"/>
      <w:numFmt w:val="lowerRoman"/>
      <w:lvlText w:val="%3."/>
      <w:lvlJc w:val="right"/>
      <w:pPr>
        <w:tabs>
          <w:tab w:val="num" w:pos="2160"/>
        </w:tabs>
        <w:ind w:left="2160" w:hanging="180"/>
      </w:pPr>
    </w:lvl>
    <w:lvl w:ilvl="3" w:tplc="6F22DC36" w:tentative="1">
      <w:start w:val="1"/>
      <w:numFmt w:val="decimal"/>
      <w:lvlText w:val="%4."/>
      <w:lvlJc w:val="left"/>
      <w:pPr>
        <w:tabs>
          <w:tab w:val="num" w:pos="2880"/>
        </w:tabs>
        <w:ind w:left="2880" w:hanging="360"/>
      </w:pPr>
    </w:lvl>
    <w:lvl w:ilvl="4" w:tplc="A3DA6FB6" w:tentative="1">
      <w:start w:val="1"/>
      <w:numFmt w:val="lowerLetter"/>
      <w:lvlText w:val="%5."/>
      <w:lvlJc w:val="left"/>
      <w:pPr>
        <w:tabs>
          <w:tab w:val="num" w:pos="3600"/>
        </w:tabs>
        <w:ind w:left="3600" w:hanging="360"/>
      </w:pPr>
    </w:lvl>
    <w:lvl w:ilvl="5" w:tplc="2F22B182" w:tentative="1">
      <w:start w:val="1"/>
      <w:numFmt w:val="lowerRoman"/>
      <w:lvlText w:val="%6."/>
      <w:lvlJc w:val="right"/>
      <w:pPr>
        <w:tabs>
          <w:tab w:val="num" w:pos="4320"/>
        </w:tabs>
        <w:ind w:left="4320" w:hanging="180"/>
      </w:pPr>
    </w:lvl>
    <w:lvl w:ilvl="6" w:tplc="55F883BA" w:tentative="1">
      <w:start w:val="1"/>
      <w:numFmt w:val="decimal"/>
      <w:lvlText w:val="%7."/>
      <w:lvlJc w:val="left"/>
      <w:pPr>
        <w:tabs>
          <w:tab w:val="num" w:pos="5040"/>
        </w:tabs>
        <w:ind w:left="5040" w:hanging="360"/>
      </w:pPr>
    </w:lvl>
    <w:lvl w:ilvl="7" w:tplc="FB5A5628" w:tentative="1">
      <w:start w:val="1"/>
      <w:numFmt w:val="lowerLetter"/>
      <w:lvlText w:val="%8."/>
      <w:lvlJc w:val="left"/>
      <w:pPr>
        <w:tabs>
          <w:tab w:val="num" w:pos="5760"/>
        </w:tabs>
        <w:ind w:left="5760" w:hanging="360"/>
      </w:pPr>
    </w:lvl>
    <w:lvl w:ilvl="8" w:tplc="8F204148" w:tentative="1">
      <w:start w:val="1"/>
      <w:numFmt w:val="lowerRoman"/>
      <w:lvlText w:val="%9."/>
      <w:lvlJc w:val="right"/>
      <w:pPr>
        <w:tabs>
          <w:tab w:val="num" w:pos="6480"/>
        </w:tabs>
        <w:ind w:left="6480" w:hanging="180"/>
      </w:pPr>
    </w:lvl>
  </w:abstractNum>
  <w:abstractNum w:abstractNumId="12" w15:restartNumberingAfterBreak="0">
    <w:nsid w:val="099A1AE7"/>
    <w:multiLevelType w:val="hybridMultilevel"/>
    <w:tmpl w:val="1A604A9E"/>
    <w:lvl w:ilvl="0" w:tplc="59903BA0">
      <w:start w:val="1"/>
      <w:numFmt w:val="bullet"/>
      <w:pStyle w:val="List21"/>
      <w:lvlText w:val="–"/>
      <w:lvlJc w:val="left"/>
      <w:pPr>
        <w:tabs>
          <w:tab w:val="num" w:pos="720"/>
        </w:tabs>
        <w:ind w:left="720" w:hanging="360"/>
      </w:pPr>
      <w:rPr>
        <w:rFonts w:ascii="Times New Roman" w:hAnsi="Times New Roman" w:cs="Times New Roman" w:hint="default"/>
      </w:rPr>
    </w:lvl>
    <w:lvl w:ilvl="1" w:tplc="DCF8AE5E" w:tentative="1">
      <w:start w:val="1"/>
      <w:numFmt w:val="bullet"/>
      <w:lvlText w:val="o"/>
      <w:lvlJc w:val="left"/>
      <w:pPr>
        <w:tabs>
          <w:tab w:val="num" w:pos="1440"/>
        </w:tabs>
        <w:ind w:left="1440" w:hanging="360"/>
      </w:pPr>
      <w:rPr>
        <w:rFonts w:ascii="Courier New" w:hAnsi="Courier New" w:cs="Courier New" w:hint="default"/>
      </w:rPr>
    </w:lvl>
    <w:lvl w:ilvl="2" w:tplc="FE047CDA" w:tentative="1">
      <w:start w:val="1"/>
      <w:numFmt w:val="bullet"/>
      <w:lvlText w:val=""/>
      <w:lvlJc w:val="left"/>
      <w:pPr>
        <w:tabs>
          <w:tab w:val="num" w:pos="2160"/>
        </w:tabs>
        <w:ind w:left="2160" w:hanging="360"/>
      </w:pPr>
      <w:rPr>
        <w:rFonts w:ascii="Wingdings" w:hAnsi="Wingdings" w:hint="default"/>
      </w:rPr>
    </w:lvl>
    <w:lvl w:ilvl="3" w:tplc="19204802" w:tentative="1">
      <w:start w:val="1"/>
      <w:numFmt w:val="bullet"/>
      <w:lvlText w:val=""/>
      <w:lvlJc w:val="left"/>
      <w:pPr>
        <w:tabs>
          <w:tab w:val="num" w:pos="2880"/>
        </w:tabs>
        <w:ind w:left="2880" w:hanging="360"/>
      </w:pPr>
      <w:rPr>
        <w:rFonts w:ascii="Symbol" w:hAnsi="Symbol" w:hint="default"/>
      </w:rPr>
    </w:lvl>
    <w:lvl w:ilvl="4" w:tplc="DE423356" w:tentative="1">
      <w:start w:val="1"/>
      <w:numFmt w:val="bullet"/>
      <w:lvlText w:val="o"/>
      <w:lvlJc w:val="left"/>
      <w:pPr>
        <w:tabs>
          <w:tab w:val="num" w:pos="3600"/>
        </w:tabs>
        <w:ind w:left="3600" w:hanging="360"/>
      </w:pPr>
      <w:rPr>
        <w:rFonts w:ascii="Courier New" w:hAnsi="Courier New" w:cs="Courier New" w:hint="default"/>
      </w:rPr>
    </w:lvl>
    <w:lvl w:ilvl="5" w:tplc="C9FC6D48" w:tentative="1">
      <w:start w:val="1"/>
      <w:numFmt w:val="bullet"/>
      <w:lvlText w:val=""/>
      <w:lvlJc w:val="left"/>
      <w:pPr>
        <w:tabs>
          <w:tab w:val="num" w:pos="4320"/>
        </w:tabs>
        <w:ind w:left="4320" w:hanging="360"/>
      </w:pPr>
      <w:rPr>
        <w:rFonts w:ascii="Wingdings" w:hAnsi="Wingdings" w:hint="default"/>
      </w:rPr>
    </w:lvl>
    <w:lvl w:ilvl="6" w:tplc="EB441826" w:tentative="1">
      <w:start w:val="1"/>
      <w:numFmt w:val="bullet"/>
      <w:lvlText w:val=""/>
      <w:lvlJc w:val="left"/>
      <w:pPr>
        <w:tabs>
          <w:tab w:val="num" w:pos="5040"/>
        </w:tabs>
        <w:ind w:left="5040" w:hanging="360"/>
      </w:pPr>
      <w:rPr>
        <w:rFonts w:ascii="Symbol" w:hAnsi="Symbol" w:hint="default"/>
      </w:rPr>
    </w:lvl>
    <w:lvl w:ilvl="7" w:tplc="B2224BDA" w:tentative="1">
      <w:start w:val="1"/>
      <w:numFmt w:val="bullet"/>
      <w:lvlText w:val="o"/>
      <w:lvlJc w:val="left"/>
      <w:pPr>
        <w:tabs>
          <w:tab w:val="num" w:pos="5760"/>
        </w:tabs>
        <w:ind w:left="5760" w:hanging="360"/>
      </w:pPr>
      <w:rPr>
        <w:rFonts w:ascii="Courier New" w:hAnsi="Courier New" w:cs="Courier New" w:hint="default"/>
      </w:rPr>
    </w:lvl>
    <w:lvl w:ilvl="8" w:tplc="6C38FF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B6F5A"/>
    <w:multiLevelType w:val="hybridMultilevel"/>
    <w:tmpl w:val="5C78C994"/>
    <w:lvl w:ilvl="0" w:tplc="2D2EA66C">
      <w:start w:val="1"/>
      <w:numFmt w:val="bullet"/>
      <w:lvlText w:val=""/>
      <w:lvlJc w:val="left"/>
      <w:pPr>
        <w:tabs>
          <w:tab w:val="num" w:pos="720"/>
        </w:tabs>
        <w:ind w:left="720" w:hanging="360"/>
      </w:pPr>
      <w:rPr>
        <w:rFonts w:ascii="Symbol" w:hAnsi="Symbol" w:hint="default"/>
      </w:rPr>
    </w:lvl>
    <w:lvl w:ilvl="1" w:tplc="21B8099C" w:tentative="1">
      <w:start w:val="1"/>
      <w:numFmt w:val="bullet"/>
      <w:lvlText w:val="o"/>
      <w:lvlJc w:val="left"/>
      <w:pPr>
        <w:tabs>
          <w:tab w:val="num" w:pos="1440"/>
        </w:tabs>
        <w:ind w:left="1440" w:hanging="360"/>
      </w:pPr>
      <w:rPr>
        <w:rFonts w:ascii="Courier New" w:hAnsi="Courier New" w:cs="Courier New" w:hint="default"/>
      </w:rPr>
    </w:lvl>
    <w:lvl w:ilvl="2" w:tplc="1F1E31BA" w:tentative="1">
      <w:start w:val="1"/>
      <w:numFmt w:val="bullet"/>
      <w:lvlText w:val=""/>
      <w:lvlJc w:val="left"/>
      <w:pPr>
        <w:tabs>
          <w:tab w:val="num" w:pos="2160"/>
        </w:tabs>
        <w:ind w:left="2160" w:hanging="360"/>
      </w:pPr>
      <w:rPr>
        <w:rFonts w:ascii="Wingdings" w:hAnsi="Wingdings" w:hint="default"/>
      </w:rPr>
    </w:lvl>
    <w:lvl w:ilvl="3" w:tplc="FE40A244" w:tentative="1">
      <w:start w:val="1"/>
      <w:numFmt w:val="bullet"/>
      <w:lvlText w:val=""/>
      <w:lvlJc w:val="left"/>
      <w:pPr>
        <w:tabs>
          <w:tab w:val="num" w:pos="2880"/>
        </w:tabs>
        <w:ind w:left="2880" w:hanging="360"/>
      </w:pPr>
      <w:rPr>
        <w:rFonts w:ascii="Symbol" w:hAnsi="Symbol" w:hint="default"/>
      </w:rPr>
    </w:lvl>
    <w:lvl w:ilvl="4" w:tplc="B498CAE0" w:tentative="1">
      <w:start w:val="1"/>
      <w:numFmt w:val="bullet"/>
      <w:lvlText w:val="o"/>
      <w:lvlJc w:val="left"/>
      <w:pPr>
        <w:tabs>
          <w:tab w:val="num" w:pos="3600"/>
        </w:tabs>
        <w:ind w:left="3600" w:hanging="360"/>
      </w:pPr>
      <w:rPr>
        <w:rFonts w:ascii="Courier New" w:hAnsi="Courier New" w:cs="Courier New" w:hint="default"/>
      </w:rPr>
    </w:lvl>
    <w:lvl w:ilvl="5" w:tplc="B0A05BAC" w:tentative="1">
      <w:start w:val="1"/>
      <w:numFmt w:val="bullet"/>
      <w:lvlText w:val=""/>
      <w:lvlJc w:val="left"/>
      <w:pPr>
        <w:tabs>
          <w:tab w:val="num" w:pos="4320"/>
        </w:tabs>
        <w:ind w:left="4320" w:hanging="360"/>
      </w:pPr>
      <w:rPr>
        <w:rFonts w:ascii="Wingdings" w:hAnsi="Wingdings" w:hint="default"/>
      </w:rPr>
    </w:lvl>
    <w:lvl w:ilvl="6" w:tplc="34725398" w:tentative="1">
      <w:start w:val="1"/>
      <w:numFmt w:val="bullet"/>
      <w:lvlText w:val=""/>
      <w:lvlJc w:val="left"/>
      <w:pPr>
        <w:tabs>
          <w:tab w:val="num" w:pos="5040"/>
        </w:tabs>
        <w:ind w:left="5040" w:hanging="360"/>
      </w:pPr>
      <w:rPr>
        <w:rFonts w:ascii="Symbol" w:hAnsi="Symbol" w:hint="default"/>
      </w:rPr>
    </w:lvl>
    <w:lvl w:ilvl="7" w:tplc="6532BC1C" w:tentative="1">
      <w:start w:val="1"/>
      <w:numFmt w:val="bullet"/>
      <w:lvlText w:val="o"/>
      <w:lvlJc w:val="left"/>
      <w:pPr>
        <w:tabs>
          <w:tab w:val="num" w:pos="5760"/>
        </w:tabs>
        <w:ind w:left="5760" w:hanging="360"/>
      </w:pPr>
      <w:rPr>
        <w:rFonts w:ascii="Courier New" w:hAnsi="Courier New" w:cs="Courier New" w:hint="default"/>
      </w:rPr>
    </w:lvl>
    <w:lvl w:ilvl="8" w:tplc="ED5A41E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5D754E"/>
    <w:multiLevelType w:val="hybridMultilevel"/>
    <w:tmpl w:val="49884C7C"/>
    <w:lvl w:ilvl="0" w:tplc="85489012">
      <w:start w:val="1"/>
      <w:numFmt w:val="decimal"/>
      <w:lvlText w:val="%1."/>
      <w:lvlJc w:val="left"/>
      <w:pPr>
        <w:tabs>
          <w:tab w:val="num" w:pos="720"/>
        </w:tabs>
        <w:ind w:left="720" w:hanging="360"/>
      </w:pPr>
      <w:rPr>
        <w:rFonts w:hint="default"/>
      </w:rPr>
    </w:lvl>
    <w:lvl w:ilvl="1" w:tplc="70141E04" w:tentative="1">
      <w:start w:val="1"/>
      <w:numFmt w:val="lowerLetter"/>
      <w:lvlText w:val="%2."/>
      <w:lvlJc w:val="left"/>
      <w:pPr>
        <w:tabs>
          <w:tab w:val="num" w:pos="1440"/>
        </w:tabs>
        <w:ind w:left="1440" w:hanging="360"/>
      </w:pPr>
    </w:lvl>
    <w:lvl w:ilvl="2" w:tplc="C3089F54" w:tentative="1">
      <w:start w:val="1"/>
      <w:numFmt w:val="lowerRoman"/>
      <w:lvlText w:val="%3."/>
      <w:lvlJc w:val="right"/>
      <w:pPr>
        <w:tabs>
          <w:tab w:val="num" w:pos="2160"/>
        </w:tabs>
        <w:ind w:left="2160" w:hanging="180"/>
      </w:pPr>
    </w:lvl>
    <w:lvl w:ilvl="3" w:tplc="F9386ED4" w:tentative="1">
      <w:start w:val="1"/>
      <w:numFmt w:val="decimal"/>
      <w:lvlText w:val="%4."/>
      <w:lvlJc w:val="left"/>
      <w:pPr>
        <w:tabs>
          <w:tab w:val="num" w:pos="2880"/>
        </w:tabs>
        <w:ind w:left="2880" w:hanging="360"/>
      </w:pPr>
    </w:lvl>
    <w:lvl w:ilvl="4" w:tplc="4C4A1028" w:tentative="1">
      <w:start w:val="1"/>
      <w:numFmt w:val="lowerLetter"/>
      <w:lvlText w:val="%5."/>
      <w:lvlJc w:val="left"/>
      <w:pPr>
        <w:tabs>
          <w:tab w:val="num" w:pos="3600"/>
        </w:tabs>
        <w:ind w:left="3600" w:hanging="360"/>
      </w:pPr>
    </w:lvl>
    <w:lvl w:ilvl="5" w:tplc="4716A1AA" w:tentative="1">
      <w:start w:val="1"/>
      <w:numFmt w:val="lowerRoman"/>
      <w:lvlText w:val="%6."/>
      <w:lvlJc w:val="right"/>
      <w:pPr>
        <w:tabs>
          <w:tab w:val="num" w:pos="4320"/>
        </w:tabs>
        <w:ind w:left="4320" w:hanging="180"/>
      </w:pPr>
    </w:lvl>
    <w:lvl w:ilvl="6" w:tplc="5E484AD4" w:tentative="1">
      <w:start w:val="1"/>
      <w:numFmt w:val="decimal"/>
      <w:lvlText w:val="%7."/>
      <w:lvlJc w:val="left"/>
      <w:pPr>
        <w:tabs>
          <w:tab w:val="num" w:pos="5040"/>
        </w:tabs>
        <w:ind w:left="5040" w:hanging="360"/>
      </w:pPr>
    </w:lvl>
    <w:lvl w:ilvl="7" w:tplc="34DC5586" w:tentative="1">
      <w:start w:val="1"/>
      <w:numFmt w:val="lowerLetter"/>
      <w:lvlText w:val="%8."/>
      <w:lvlJc w:val="left"/>
      <w:pPr>
        <w:tabs>
          <w:tab w:val="num" w:pos="5760"/>
        </w:tabs>
        <w:ind w:left="5760" w:hanging="360"/>
      </w:pPr>
    </w:lvl>
    <w:lvl w:ilvl="8" w:tplc="87240C72" w:tentative="1">
      <w:start w:val="1"/>
      <w:numFmt w:val="lowerRoman"/>
      <w:lvlText w:val="%9."/>
      <w:lvlJc w:val="right"/>
      <w:pPr>
        <w:tabs>
          <w:tab w:val="num" w:pos="6480"/>
        </w:tabs>
        <w:ind w:left="6480" w:hanging="180"/>
      </w:pPr>
    </w:lvl>
  </w:abstractNum>
  <w:abstractNum w:abstractNumId="15" w15:restartNumberingAfterBreak="0">
    <w:nsid w:val="1DB42A33"/>
    <w:multiLevelType w:val="hybridMultilevel"/>
    <w:tmpl w:val="4B86BA8A"/>
    <w:lvl w:ilvl="0" w:tplc="50789CC0">
      <w:start w:val="1"/>
      <w:numFmt w:val="bullet"/>
      <w:pStyle w:val="list1"/>
      <w:lvlText w:val=""/>
      <w:lvlJc w:val="left"/>
      <w:pPr>
        <w:tabs>
          <w:tab w:val="num" w:pos="720"/>
        </w:tabs>
        <w:ind w:left="720" w:hanging="360"/>
      </w:pPr>
      <w:rPr>
        <w:rFonts w:ascii="Symbol" w:hAnsi="Symbol" w:cs="Times New Roman" w:hint="default"/>
      </w:rPr>
    </w:lvl>
    <w:lvl w:ilvl="1" w:tplc="F4085D76" w:tentative="1">
      <w:start w:val="1"/>
      <w:numFmt w:val="bullet"/>
      <w:lvlText w:val="o"/>
      <w:lvlJc w:val="left"/>
      <w:pPr>
        <w:tabs>
          <w:tab w:val="num" w:pos="1440"/>
        </w:tabs>
        <w:ind w:left="1440" w:hanging="360"/>
      </w:pPr>
      <w:rPr>
        <w:rFonts w:ascii="Courier New" w:hAnsi="Courier New" w:cs="Courier New" w:hint="default"/>
      </w:rPr>
    </w:lvl>
    <w:lvl w:ilvl="2" w:tplc="CA8E2FDA" w:tentative="1">
      <w:start w:val="1"/>
      <w:numFmt w:val="bullet"/>
      <w:lvlText w:val=""/>
      <w:lvlJc w:val="left"/>
      <w:pPr>
        <w:tabs>
          <w:tab w:val="num" w:pos="2160"/>
        </w:tabs>
        <w:ind w:left="2160" w:hanging="360"/>
      </w:pPr>
      <w:rPr>
        <w:rFonts w:ascii="Wingdings" w:hAnsi="Wingdings" w:hint="default"/>
      </w:rPr>
    </w:lvl>
    <w:lvl w:ilvl="3" w:tplc="38C6744A" w:tentative="1">
      <w:start w:val="1"/>
      <w:numFmt w:val="bullet"/>
      <w:lvlText w:val=""/>
      <w:lvlJc w:val="left"/>
      <w:pPr>
        <w:tabs>
          <w:tab w:val="num" w:pos="2880"/>
        </w:tabs>
        <w:ind w:left="2880" w:hanging="360"/>
      </w:pPr>
      <w:rPr>
        <w:rFonts w:ascii="Symbol" w:hAnsi="Symbol" w:hint="default"/>
      </w:rPr>
    </w:lvl>
    <w:lvl w:ilvl="4" w:tplc="CD4A45A8" w:tentative="1">
      <w:start w:val="1"/>
      <w:numFmt w:val="bullet"/>
      <w:lvlText w:val="o"/>
      <w:lvlJc w:val="left"/>
      <w:pPr>
        <w:tabs>
          <w:tab w:val="num" w:pos="3600"/>
        </w:tabs>
        <w:ind w:left="3600" w:hanging="360"/>
      </w:pPr>
      <w:rPr>
        <w:rFonts w:ascii="Courier New" w:hAnsi="Courier New" w:cs="Courier New" w:hint="default"/>
      </w:rPr>
    </w:lvl>
    <w:lvl w:ilvl="5" w:tplc="C8FCF712" w:tentative="1">
      <w:start w:val="1"/>
      <w:numFmt w:val="bullet"/>
      <w:lvlText w:val=""/>
      <w:lvlJc w:val="left"/>
      <w:pPr>
        <w:tabs>
          <w:tab w:val="num" w:pos="4320"/>
        </w:tabs>
        <w:ind w:left="4320" w:hanging="360"/>
      </w:pPr>
      <w:rPr>
        <w:rFonts w:ascii="Wingdings" w:hAnsi="Wingdings" w:hint="default"/>
      </w:rPr>
    </w:lvl>
    <w:lvl w:ilvl="6" w:tplc="0F824CE0" w:tentative="1">
      <w:start w:val="1"/>
      <w:numFmt w:val="bullet"/>
      <w:lvlText w:val=""/>
      <w:lvlJc w:val="left"/>
      <w:pPr>
        <w:tabs>
          <w:tab w:val="num" w:pos="5040"/>
        </w:tabs>
        <w:ind w:left="5040" w:hanging="360"/>
      </w:pPr>
      <w:rPr>
        <w:rFonts w:ascii="Symbol" w:hAnsi="Symbol" w:hint="default"/>
      </w:rPr>
    </w:lvl>
    <w:lvl w:ilvl="7" w:tplc="80E8C9C8" w:tentative="1">
      <w:start w:val="1"/>
      <w:numFmt w:val="bullet"/>
      <w:lvlText w:val="o"/>
      <w:lvlJc w:val="left"/>
      <w:pPr>
        <w:tabs>
          <w:tab w:val="num" w:pos="5760"/>
        </w:tabs>
        <w:ind w:left="5760" w:hanging="360"/>
      </w:pPr>
      <w:rPr>
        <w:rFonts w:ascii="Courier New" w:hAnsi="Courier New" w:cs="Courier New" w:hint="default"/>
      </w:rPr>
    </w:lvl>
    <w:lvl w:ilvl="8" w:tplc="B0984E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FD0E6B"/>
    <w:multiLevelType w:val="multilevel"/>
    <w:tmpl w:val="5C78C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80701"/>
    <w:multiLevelType w:val="multilevel"/>
    <w:tmpl w:val="1A604A9E"/>
    <w:lvl w:ilvl="0">
      <w:start w:val="1"/>
      <w:numFmt w:val="bullet"/>
      <w:pStyle w:val="List31"/>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21D3F"/>
    <w:multiLevelType w:val="hybridMultilevel"/>
    <w:tmpl w:val="51A6BB98"/>
    <w:lvl w:ilvl="0" w:tplc="B47EC208">
      <w:start w:val="1"/>
      <w:numFmt w:val="lowerLetter"/>
      <w:lvlText w:val="%1."/>
      <w:lvlJc w:val="left"/>
      <w:pPr>
        <w:tabs>
          <w:tab w:val="num" w:pos="720"/>
        </w:tabs>
        <w:ind w:left="720" w:hanging="360"/>
      </w:pPr>
      <w:rPr>
        <w:rFonts w:hint="default"/>
      </w:rPr>
    </w:lvl>
    <w:lvl w:ilvl="1" w:tplc="3BEC3698" w:tentative="1">
      <w:start w:val="1"/>
      <w:numFmt w:val="bullet"/>
      <w:lvlText w:val="o"/>
      <w:lvlJc w:val="left"/>
      <w:pPr>
        <w:tabs>
          <w:tab w:val="num" w:pos="1440"/>
        </w:tabs>
        <w:ind w:left="1440" w:hanging="360"/>
      </w:pPr>
      <w:rPr>
        <w:rFonts w:ascii="Courier New" w:hAnsi="Courier New" w:cs="Courier New" w:hint="default"/>
      </w:rPr>
    </w:lvl>
    <w:lvl w:ilvl="2" w:tplc="E9A03F46" w:tentative="1">
      <w:start w:val="1"/>
      <w:numFmt w:val="bullet"/>
      <w:lvlText w:val=""/>
      <w:lvlJc w:val="left"/>
      <w:pPr>
        <w:tabs>
          <w:tab w:val="num" w:pos="2160"/>
        </w:tabs>
        <w:ind w:left="2160" w:hanging="360"/>
      </w:pPr>
      <w:rPr>
        <w:rFonts w:ascii="Wingdings" w:hAnsi="Wingdings" w:hint="default"/>
      </w:rPr>
    </w:lvl>
    <w:lvl w:ilvl="3" w:tplc="B9242A40" w:tentative="1">
      <w:start w:val="1"/>
      <w:numFmt w:val="bullet"/>
      <w:lvlText w:val=""/>
      <w:lvlJc w:val="left"/>
      <w:pPr>
        <w:tabs>
          <w:tab w:val="num" w:pos="2880"/>
        </w:tabs>
        <w:ind w:left="2880" w:hanging="360"/>
      </w:pPr>
      <w:rPr>
        <w:rFonts w:ascii="Symbol" w:hAnsi="Symbol" w:hint="default"/>
      </w:rPr>
    </w:lvl>
    <w:lvl w:ilvl="4" w:tplc="567EAD22" w:tentative="1">
      <w:start w:val="1"/>
      <w:numFmt w:val="bullet"/>
      <w:lvlText w:val="o"/>
      <w:lvlJc w:val="left"/>
      <w:pPr>
        <w:tabs>
          <w:tab w:val="num" w:pos="3600"/>
        </w:tabs>
        <w:ind w:left="3600" w:hanging="360"/>
      </w:pPr>
      <w:rPr>
        <w:rFonts w:ascii="Courier New" w:hAnsi="Courier New" w:cs="Courier New" w:hint="default"/>
      </w:rPr>
    </w:lvl>
    <w:lvl w:ilvl="5" w:tplc="73226D30" w:tentative="1">
      <w:start w:val="1"/>
      <w:numFmt w:val="bullet"/>
      <w:lvlText w:val=""/>
      <w:lvlJc w:val="left"/>
      <w:pPr>
        <w:tabs>
          <w:tab w:val="num" w:pos="4320"/>
        </w:tabs>
        <w:ind w:left="4320" w:hanging="360"/>
      </w:pPr>
      <w:rPr>
        <w:rFonts w:ascii="Wingdings" w:hAnsi="Wingdings" w:hint="default"/>
      </w:rPr>
    </w:lvl>
    <w:lvl w:ilvl="6" w:tplc="47503546" w:tentative="1">
      <w:start w:val="1"/>
      <w:numFmt w:val="bullet"/>
      <w:lvlText w:val=""/>
      <w:lvlJc w:val="left"/>
      <w:pPr>
        <w:tabs>
          <w:tab w:val="num" w:pos="5040"/>
        </w:tabs>
        <w:ind w:left="5040" w:hanging="360"/>
      </w:pPr>
      <w:rPr>
        <w:rFonts w:ascii="Symbol" w:hAnsi="Symbol" w:hint="default"/>
      </w:rPr>
    </w:lvl>
    <w:lvl w:ilvl="7" w:tplc="0DF82BF6" w:tentative="1">
      <w:start w:val="1"/>
      <w:numFmt w:val="bullet"/>
      <w:lvlText w:val="o"/>
      <w:lvlJc w:val="left"/>
      <w:pPr>
        <w:tabs>
          <w:tab w:val="num" w:pos="5760"/>
        </w:tabs>
        <w:ind w:left="5760" w:hanging="360"/>
      </w:pPr>
      <w:rPr>
        <w:rFonts w:ascii="Courier New" w:hAnsi="Courier New" w:cs="Courier New" w:hint="default"/>
      </w:rPr>
    </w:lvl>
    <w:lvl w:ilvl="8" w:tplc="F3AA649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5"/>
  </w:num>
  <w:num w:numId="24">
    <w:abstractNumId w:val="12"/>
  </w:num>
  <w:num w:numId="25">
    <w:abstractNumId w:val="17"/>
  </w:num>
  <w:num w:numId="26">
    <w:abstractNumId w:val="13"/>
  </w:num>
  <w:num w:numId="27">
    <w:abstractNumId w:val="16"/>
  </w:num>
  <w:num w:numId="28">
    <w:abstractNumId w:val="18"/>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D"/>
    <w:rsid w:val="00001085"/>
    <w:rsid w:val="000017B7"/>
    <w:rsid w:val="00002B13"/>
    <w:rsid w:val="00002EE4"/>
    <w:rsid w:val="00004F18"/>
    <w:rsid w:val="00010363"/>
    <w:rsid w:val="000137B7"/>
    <w:rsid w:val="00016F9E"/>
    <w:rsid w:val="0001793B"/>
    <w:rsid w:val="00020664"/>
    <w:rsid w:val="0002327F"/>
    <w:rsid w:val="000319DF"/>
    <w:rsid w:val="000336C3"/>
    <w:rsid w:val="00034833"/>
    <w:rsid w:val="00034FD4"/>
    <w:rsid w:val="00036C68"/>
    <w:rsid w:val="00037FED"/>
    <w:rsid w:val="00040D04"/>
    <w:rsid w:val="00043850"/>
    <w:rsid w:val="00047571"/>
    <w:rsid w:val="0005552E"/>
    <w:rsid w:val="0006344E"/>
    <w:rsid w:val="000670FB"/>
    <w:rsid w:val="000674AE"/>
    <w:rsid w:val="000821F9"/>
    <w:rsid w:val="00083BC6"/>
    <w:rsid w:val="00084D6C"/>
    <w:rsid w:val="00087206"/>
    <w:rsid w:val="000948D5"/>
    <w:rsid w:val="00096424"/>
    <w:rsid w:val="000A03DA"/>
    <w:rsid w:val="000A188A"/>
    <w:rsid w:val="000A3174"/>
    <w:rsid w:val="000A36FE"/>
    <w:rsid w:val="000C3165"/>
    <w:rsid w:val="000C3387"/>
    <w:rsid w:val="000C3D48"/>
    <w:rsid w:val="000C5D2E"/>
    <w:rsid w:val="000C611F"/>
    <w:rsid w:val="000C6544"/>
    <w:rsid w:val="000C6E25"/>
    <w:rsid w:val="000D1B12"/>
    <w:rsid w:val="000D574A"/>
    <w:rsid w:val="000D5C37"/>
    <w:rsid w:val="000D74A5"/>
    <w:rsid w:val="000E183D"/>
    <w:rsid w:val="000E4382"/>
    <w:rsid w:val="000E43AE"/>
    <w:rsid w:val="000E4DFD"/>
    <w:rsid w:val="00100B69"/>
    <w:rsid w:val="00107073"/>
    <w:rsid w:val="00107CE2"/>
    <w:rsid w:val="001127B8"/>
    <w:rsid w:val="001133BE"/>
    <w:rsid w:val="0011792C"/>
    <w:rsid w:val="0012735E"/>
    <w:rsid w:val="0013295B"/>
    <w:rsid w:val="00132B49"/>
    <w:rsid w:val="001356BF"/>
    <w:rsid w:val="00135DCB"/>
    <w:rsid w:val="0014345F"/>
    <w:rsid w:val="00144E9B"/>
    <w:rsid w:val="00156C29"/>
    <w:rsid w:val="00162D88"/>
    <w:rsid w:val="00163F0C"/>
    <w:rsid w:val="0016486C"/>
    <w:rsid w:val="00165ED0"/>
    <w:rsid w:val="00170135"/>
    <w:rsid w:val="00171322"/>
    <w:rsid w:val="00173D0D"/>
    <w:rsid w:val="00174A4B"/>
    <w:rsid w:val="00176A41"/>
    <w:rsid w:val="001804CB"/>
    <w:rsid w:val="0018055B"/>
    <w:rsid w:val="00181A3F"/>
    <w:rsid w:val="0018362D"/>
    <w:rsid w:val="00183DC9"/>
    <w:rsid w:val="0018407F"/>
    <w:rsid w:val="00187EA3"/>
    <w:rsid w:val="001946A7"/>
    <w:rsid w:val="00196810"/>
    <w:rsid w:val="001A0245"/>
    <w:rsid w:val="001A16E6"/>
    <w:rsid w:val="001A1C9F"/>
    <w:rsid w:val="001A57BC"/>
    <w:rsid w:val="001A678D"/>
    <w:rsid w:val="001A7018"/>
    <w:rsid w:val="001B2D6A"/>
    <w:rsid w:val="001B55AB"/>
    <w:rsid w:val="001B5A32"/>
    <w:rsid w:val="001C4413"/>
    <w:rsid w:val="001C6078"/>
    <w:rsid w:val="001C7626"/>
    <w:rsid w:val="001C7EEF"/>
    <w:rsid w:val="001D0340"/>
    <w:rsid w:val="001D153B"/>
    <w:rsid w:val="001D5DA1"/>
    <w:rsid w:val="001D718E"/>
    <w:rsid w:val="001D77D3"/>
    <w:rsid w:val="001E1BF5"/>
    <w:rsid w:val="001E44DC"/>
    <w:rsid w:val="001E5914"/>
    <w:rsid w:val="001E5C55"/>
    <w:rsid w:val="001F2504"/>
    <w:rsid w:val="00207D63"/>
    <w:rsid w:val="00216315"/>
    <w:rsid w:val="00217BAC"/>
    <w:rsid w:val="00220039"/>
    <w:rsid w:val="00223369"/>
    <w:rsid w:val="00230B1C"/>
    <w:rsid w:val="00231985"/>
    <w:rsid w:val="002333BA"/>
    <w:rsid w:val="002379BC"/>
    <w:rsid w:val="00241E2C"/>
    <w:rsid w:val="0024275C"/>
    <w:rsid w:val="00244CD6"/>
    <w:rsid w:val="00245E85"/>
    <w:rsid w:val="002465E9"/>
    <w:rsid w:val="00250D43"/>
    <w:rsid w:val="00254E1C"/>
    <w:rsid w:val="00261B6F"/>
    <w:rsid w:val="002669FF"/>
    <w:rsid w:val="00270C23"/>
    <w:rsid w:val="00273141"/>
    <w:rsid w:val="002739CA"/>
    <w:rsid w:val="002740FD"/>
    <w:rsid w:val="0027415C"/>
    <w:rsid w:val="00274FC0"/>
    <w:rsid w:val="00276A4D"/>
    <w:rsid w:val="00285141"/>
    <w:rsid w:val="00287114"/>
    <w:rsid w:val="00287CBF"/>
    <w:rsid w:val="00290A3A"/>
    <w:rsid w:val="0029116D"/>
    <w:rsid w:val="002A402D"/>
    <w:rsid w:val="002A772F"/>
    <w:rsid w:val="002B1389"/>
    <w:rsid w:val="002B2569"/>
    <w:rsid w:val="002C0403"/>
    <w:rsid w:val="002C56AD"/>
    <w:rsid w:val="002C61FF"/>
    <w:rsid w:val="002D0B36"/>
    <w:rsid w:val="002D11F2"/>
    <w:rsid w:val="002D329D"/>
    <w:rsid w:val="002D3413"/>
    <w:rsid w:val="002D39A2"/>
    <w:rsid w:val="002D5DD3"/>
    <w:rsid w:val="002E01F2"/>
    <w:rsid w:val="002E2023"/>
    <w:rsid w:val="002E49BE"/>
    <w:rsid w:val="00301957"/>
    <w:rsid w:val="00304907"/>
    <w:rsid w:val="00304AE8"/>
    <w:rsid w:val="00304BBE"/>
    <w:rsid w:val="00315D7E"/>
    <w:rsid w:val="00317E3C"/>
    <w:rsid w:val="00323A32"/>
    <w:rsid w:val="00325DFA"/>
    <w:rsid w:val="003260B2"/>
    <w:rsid w:val="00331CCA"/>
    <w:rsid w:val="003322E1"/>
    <w:rsid w:val="0033387A"/>
    <w:rsid w:val="003373DD"/>
    <w:rsid w:val="00345D30"/>
    <w:rsid w:val="00350CAA"/>
    <w:rsid w:val="0035374E"/>
    <w:rsid w:val="0036365C"/>
    <w:rsid w:val="003676FA"/>
    <w:rsid w:val="00371BF5"/>
    <w:rsid w:val="0037448B"/>
    <w:rsid w:val="00374D85"/>
    <w:rsid w:val="00376979"/>
    <w:rsid w:val="003770B1"/>
    <w:rsid w:val="00381299"/>
    <w:rsid w:val="00385639"/>
    <w:rsid w:val="00385A52"/>
    <w:rsid w:val="00387941"/>
    <w:rsid w:val="00390AA8"/>
    <w:rsid w:val="00391C3C"/>
    <w:rsid w:val="003952A0"/>
    <w:rsid w:val="00395507"/>
    <w:rsid w:val="00397738"/>
    <w:rsid w:val="003A1011"/>
    <w:rsid w:val="003A182B"/>
    <w:rsid w:val="003A445D"/>
    <w:rsid w:val="003A6BFD"/>
    <w:rsid w:val="003B211D"/>
    <w:rsid w:val="003B2A1F"/>
    <w:rsid w:val="003B36D9"/>
    <w:rsid w:val="003B40B3"/>
    <w:rsid w:val="003B739A"/>
    <w:rsid w:val="003B7596"/>
    <w:rsid w:val="003C119F"/>
    <w:rsid w:val="003C18E6"/>
    <w:rsid w:val="003D0118"/>
    <w:rsid w:val="003D0167"/>
    <w:rsid w:val="003D1CA9"/>
    <w:rsid w:val="003D768E"/>
    <w:rsid w:val="003E3ECE"/>
    <w:rsid w:val="003F0D13"/>
    <w:rsid w:val="003F29BA"/>
    <w:rsid w:val="003F60F0"/>
    <w:rsid w:val="004030A4"/>
    <w:rsid w:val="004043EE"/>
    <w:rsid w:val="00405593"/>
    <w:rsid w:val="00406001"/>
    <w:rsid w:val="00406AD3"/>
    <w:rsid w:val="00406FD1"/>
    <w:rsid w:val="004072A0"/>
    <w:rsid w:val="00407BD8"/>
    <w:rsid w:val="004103A0"/>
    <w:rsid w:val="00411430"/>
    <w:rsid w:val="0041343B"/>
    <w:rsid w:val="00414ED0"/>
    <w:rsid w:val="00416237"/>
    <w:rsid w:val="00417348"/>
    <w:rsid w:val="00421D7D"/>
    <w:rsid w:val="004259C0"/>
    <w:rsid w:val="00431009"/>
    <w:rsid w:val="004320B1"/>
    <w:rsid w:val="00437382"/>
    <w:rsid w:val="00437533"/>
    <w:rsid w:val="00440EFB"/>
    <w:rsid w:val="00441637"/>
    <w:rsid w:val="004419BB"/>
    <w:rsid w:val="00444131"/>
    <w:rsid w:val="00444283"/>
    <w:rsid w:val="004505BD"/>
    <w:rsid w:val="0045267E"/>
    <w:rsid w:val="0045342C"/>
    <w:rsid w:val="0045455C"/>
    <w:rsid w:val="004577A2"/>
    <w:rsid w:val="00457F43"/>
    <w:rsid w:val="00460411"/>
    <w:rsid w:val="0046065A"/>
    <w:rsid w:val="00461D77"/>
    <w:rsid w:val="00462A25"/>
    <w:rsid w:val="004644F3"/>
    <w:rsid w:val="00471B9F"/>
    <w:rsid w:val="004737FE"/>
    <w:rsid w:val="004740C9"/>
    <w:rsid w:val="00481F49"/>
    <w:rsid w:val="004848B4"/>
    <w:rsid w:val="00484B08"/>
    <w:rsid w:val="00486164"/>
    <w:rsid w:val="00487914"/>
    <w:rsid w:val="004904AD"/>
    <w:rsid w:val="0049216D"/>
    <w:rsid w:val="00493640"/>
    <w:rsid w:val="004968FE"/>
    <w:rsid w:val="004A1791"/>
    <w:rsid w:val="004A3294"/>
    <w:rsid w:val="004A6115"/>
    <w:rsid w:val="004A737A"/>
    <w:rsid w:val="004B2209"/>
    <w:rsid w:val="004B2EE0"/>
    <w:rsid w:val="004C5F30"/>
    <w:rsid w:val="004C61D7"/>
    <w:rsid w:val="004C6343"/>
    <w:rsid w:val="004D2F04"/>
    <w:rsid w:val="004D3C8D"/>
    <w:rsid w:val="004D58E2"/>
    <w:rsid w:val="004D5F9A"/>
    <w:rsid w:val="004D6BF0"/>
    <w:rsid w:val="004D740F"/>
    <w:rsid w:val="004E2F96"/>
    <w:rsid w:val="004E395D"/>
    <w:rsid w:val="004E479D"/>
    <w:rsid w:val="004F2653"/>
    <w:rsid w:val="005011DB"/>
    <w:rsid w:val="005035EB"/>
    <w:rsid w:val="005055B6"/>
    <w:rsid w:val="00510077"/>
    <w:rsid w:val="0051230A"/>
    <w:rsid w:val="00513C84"/>
    <w:rsid w:val="005209D2"/>
    <w:rsid w:val="005214D7"/>
    <w:rsid w:val="00521A89"/>
    <w:rsid w:val="00521D92"/>
    <w:rsid w:val="005227DD"/>
    <w:rsid w:val="00522FED"/>
    <w:rsid w:val="00526517"/>
    <w:rsid w:val="00527A4C"/>
    <w:rsid w:val="00527D75"/>
    <w:rsid w:val="005309B3"/>
    <w:rsid w:val="00531761"/>
    <w:rsid w:val="00540FBD"/>
    <w:rsid w:val="00543EC4"/>
    <w:rsid w:val="0054407E"/>
    <w:rsid w:val="00544539"/>
    <w:rsid w:val="005453F3"/>
    <w:rsid w:val="00545DEA"/>
    <w:rsid w:val="00551F1D"/>
    <w:rsid w:val="005533DC"/>
    <w:rsid w:val="00553E1B"/>
    <w:rsid w:val="00554619"/>
    <w:rsid w:val="00555750"/>
    <w:rsid w:val="00562222"/>
    <w:rsid w:val="00564871"/>
    <w:rsid w:val="0057375A"/>
    <w:rsid w:val="00573A2B"/>
    <w:rsid w:val="00573A39"/>
    <w:rsid w:val="00576E47"/>
    <w:rsid w:val="005809E0"/>
    <w:rsid w:val="00583A60"/>
    <w:rsid w:val="00584E6B"/>
    <w:rsid w:val="005864FF"/>
    <w:rsid w:val="0059341F"/>
    <w:rsid w:val="005A1797"/>
    <w:rsid w:val="005A63BE"/>
    <w:rsid w:val="005B717B"/>
    <w:rsid w:val="005B7E5A"/>
    <w:rsid w:val="005C6C20"/>
    <w:rsid w:val="005D0FE2"/>
    <w:rsid w:val="005D12B5"/>
    <w:rsid w:val="005D2CAD"/>
    <w:rsid w:val="005D57AA"/>
    <w:rsid w:val="005E45B2"/>
    <w:rsid w:val="005E4B23"/>
    <w:rsid w:val="005E5749"/>
    <w:rsid w:val="005E7C5B"/>
    <w:rsid w:val="005F3812"/>
    <w:rsid w:val="005F432D"/>
    <w:rsid w:val="00600C15"/>
    <w:rsid w:val="00602E83"/>
    <w:rsid w:val="00605342"/>
    <w:rsid w:val="006117EE"/>
    <w:rsid w:val="006161A6"/>
    <w:rsid w:val="006239ED"/>
    <w:rsid w:val="00624020"/>
    <w:rsid w:val="00624D08"/>
    <w:rsid w:val="0063173F"/>
    <w:rsid w:val="006327DE"/>
    <w:rsid w:val="00636351"/>
    <w:rsid w:val="00636684"/>
    <w:rsid w:val="00640292"/>
    <w:rsid w:val="006429EB"/>
    <w:rsid w:val="00645131"/>
    <w:rsid w:val="00653654"/>
    <w:rsid w:val="00653A86"/>
    <w:rsid w:val="0065443E"/>
    <w:rsid w:val="0066281E"/>
    <w:rsid w:val="0066645F"/>
    <w:rsid w:val="006676C5"/>
    <w:rsid w:val="00667E35"/>
    <w:rsid w:val="00672787"/>
    <w:rsid w:val="006737BB"/>
    <w:rsid w:val="00675F9A"/>
    <w:rsid w:val="00676C0C"/>
    <w:rsid w:val="00677531"/>
    <w:rsid w:val="00677CB9"/>
    <w:rsid w:val="00677E92"/>
    <w:rsid w:val="0068215E"/>
    <w:rsid w:val="0068558D"/>
    <w:rsid w:val="00687E2A"/>
    <w:rsid w:val="00691032"/>
    <w:rsid w:val="0069399E"/>
    <w:rsid w:val="006A2511"/>
    <w:rsid w:val="006A3798"/>
    <w:rsid w:val="006B05E0"/>
    <w:rsid w:val="006B3CAD"/>
    <w:rsid w:val="006B4EE5"/>
    <w:rsid w:val="006B4F45"/>
    <w:rsid w:val="006C027F"/>
    <w:rsid w:val="006C03EC"/>
    <w:rsid w:val="006C081C"/>
    <w:rsid w:val="006C24B5"/>
    <w:rsid w:val="006D10B2"/>
    <w:rsid w:val="006D1135"/>
    <w:rsid w:val="006D3252"/>
    <w:rsid w:val="006D74F7"/>
    <w:rsid w:val="006D7DCB"/>
    <w:rsid w:val="006E2959"/>
    <w:rsid w:val="006E2C0F"/>
    <w:rsid w:val="006E2F41"/>
    <w:rsid w:val="006E39BB"/>
    <w:rsid w:val="006E4ABF"/>
    <w:rsid w:val="006E4BE1"/>
    <w:rsid w:val="006E5D17"/>
    <w:rsid w:val="006E7875"/>
    <w:rsid w:val="006F1996"/>
    <w:rsid w:val="006F35CF"/>
    <w:rsid w:val="006F467C"/>
    <w:rsid w:val="006F4FFA"/>
    <w:rsid w:val="006F570E"/>
    <w:rsid w:val="0070036C"/>
    <w:rsid w:val="00705A6D"/>
    <w:rsid w:val="00707415"/>
    <w:rsid w:val="0071016A"/>
    <w:rsid w:val="00710243"/>
    <w:rsid w:val="007113A6"/>
    <w:rsid w:val="00714DDD"/>
    <w:rsid w:val="007150FF"/>
    <w:rsid w:val="0072140A"/>
    <w:rsid w:val="00721DA0"/>
    <w:rsid w:val="00722AA0"/>
    <w:rsid w:val="0073146F"/>
    <w:rsid w:val="00731920"/>
    <w:rsid w:val="0073552C"/>
    <w:rsid w:val="00737375"/>
    <w:rsid w:val="0074115D"/>
    <w:rsid w:val="00743824"/>
    <w:rsid w:val="00750895"/>
    <w:rsid w:val="007521BD"/>
    <w:rsid w:val="00754454"/>
    <w:rsid w:val="00757C60"/>
    <w:rsid w:val="0076146F"/>
    <w:rsid w:val="00761F8E"/>
    <w:rsid w:val="0076210F"/>
    <w:rsid w:val="007632B3"/>
    <w:rsid w:val="00765917"/>
    <w:rsid w:val="00772FE4"/>
    <w:rsid w:val="00775125"/>
    <w:rsid w:val="007758B7"/>
    <w:rsid w:val="007764E0"/>
    <w:rsid w:val="0077660A"/>
    <w:rsid w:val="007774B2"/>
    <w:rsid w:val="00780901"/>
    <w:rsid w:val="007839F4"/>
    <w:rsid w:val="00786A54"/>
    <w:rsid w:val="00786F33"/>
    <w:rsid w:val="007956C5"/>
    <w:rsid w:val="00796B7D"/>
    <w:rsid w:val="00797914"/>
    <w:rsid w:val="007A1829"/>
    <w:rsid w:val="007A1CA7"/>
    <w:rsid w:val="007A32FD"/>
    <w:rsid w:val="007A45B5"/>
    <w:rsid w:val="007A4EE2"/>
    <w:rsid w:val="007B5CA8"/>
    <w:rsid w:val="007B7049"/>
    <w:rsid w:val="007B7FA9"/>
    <w:rsid w:val="007C4682"/>
    <w:rsid w:val="007C6AD7"/>
    <w:rsid w:val="007C6E63"/>
    <w:rsid w:val="007D4B8F"/>
    <w:rsid w:val="007E1966"/>
    <w:rsid w:val="007E2906"/>
    <w:rsid w:val="007E421D"/>
    <w:rsid w:val="007E5ADB"/>
    <w:rsid w:val="007E7542"/>
    <w:rsid w:val="007F0C82"/>
    <w:rsid w:val="007F5E05"/>
    <w:rsid w:val="00802251"/>
    <w:rsid w:val="008024D2"/>
    <w:rsid w:val="00812F9F"/>
    <w:rsid w:val="0081412E"/>
    <w:rsid w:val="00822B99"/>
    <w:rsid w:val="00831C33"/>
    <w:rsid w:val="00832EE1"/>
    <w:rsid w:val="00833EDA"/>
    <w:rsid w:val="00837017"/>
    <w:rsid w:val="00837321"/>
    <w:rsid w:val="0084337B"/>
    <w:rsid w:val="00846277"/>
    <w:rsid w:val="0084762B"/>
    <w:rsid w:val="00854D35"/>
    <w:rsid w:val="0086051B"/>
    <w:rsid w:val="00860AF4"/>
    <w:rsid w:val="00861007"/>
    <w:rsid w:val="00861433"/>
    <w:rsid w:val="008618A2"/>
    <w:rsid w:val="008623C2"/>
    <w:rsid w:val="00864A08"/>
    <w:rsid w:val="008654DC"/>
    <w:rsid w:val="00866AE9"/>
    <w:rsid w:val="00872346"/>
    <w:rsid w:val="0087254C"/>
    <w:rsid w:val="00884EB4"/>
    <w:rsid w:val="008912EE"/>
    <w:rsid w:val="00893427"/>
    <w:rsid w:val="00893612"/>
    <w:rsid w:val="008A1382"/>
    <w:rsid w:val="008A25AD"/>
    <w:rsid w:val="008A5C04"/>
    <w:rsid w:val="008C03D5"/>
    <w:rsid w:val="008C0ADD"/>
    <w:rsid w:val="008C6248"/>
    <w:rsid w:val="008D4C5B"/>
    <w:rsid w:val="008D6C7F"/>
    <w:rsid w:val="008D6CCD"/>
    <w:rsid w:val="008E1124"/>
    <w:rsid w:val="008E1F5F"/>
    <w:rsid w:val="008E430F"/>
    <w:rsid w:val="008F149B"/>
    <w:rsid w:val="008F1AFD"/>
    <w:rsid w:val="008F440A"/>
    <w:rsid w:val="008F6BB5"/>
    <w:rsid w:val="00910DB0"/>
    <w:rsid w:val="00910E57"/>
    <w:rsid w:val="00916107"/>
    <w:rsid w:val="00922F28"/>
    <w:rsid w:val="0092436A"/>
    <w:rsid w:val="00927DE1"/>
    <w:rsid w:val="00930A1A"/>
    <w:rsid w:val="009333A9"/>
    <w:rsid w:val="00934D52"/>
    <w:rsid w:val="00934FEB"/>
    <w:rsid w:val="009359D7"/>
    <w:rsid w:val="009412FB"/>
    <w:rsid w:val="009453F6"/>
    <w:rsid w:val="009473DA"/>
    <w:rsid w:val="00954BBC"/>
    <w:rsid w:val="00955B4B"/>
    <w:rsid w:val="00957044"/>
    <w:rsid w:val="00960E04"/>
    <w:rsid w:val="009620A5"/>
    <w:rsid w:val="0097069B"/>
    <w:rsid w:val="00971B00"/>
    <w:rsid w:val="00985FBA"/>
    <w:rsid w:val="0099464D"/>
    <w:rsid w:val="009A4849"/>
    <w:rsid w:val="009A7BC5"/>
    <w:rsid w:val="009B1F66"/>
    <w:rsid w:val="009B45C5"/>
    <w:rsid w:val="009B4E75"/>
    <w:rsid w:val="009B53C6"/>
    <w:rsid w:val="009B6E82"/>
    <w:rsid w:val="009C1AE1"/>
    <w:rsid w:val="009C2E13"/>
    <w:rsid w:val="009C45D5"/>
    <w:rsid w:val="009C4FD3"/>
    <w:rsid w:val="009C59D2"/>
    <w:rsid w:val="009D1225"/>
    <w:rsid w:val="009D1312"/>
    <w:rsid w:val="009D2272"/>
    <w:rsid w:val="009D3248"/>
    <w:rsid w:val="009D3D9D"/>
    <w:rsid w:val="009D46B2"/>
    <w:rsid w:val="009D7ED9"/>
    <w:rsid w:val="009E16AD"/>
    <w:rsid w:val="009E1995"/>
    <w:rsid w:val="009E490B"/>
    <w:rsid w:val="009F0264"/>
    <w:rsid w:val="009F1F26"/>
    <w:rsid w:val="009F2A90"/>
    <w:rsid w:val="009F7150"/>
    <w:rsid w:val="00A050DC"/>
    <w:rsid w:val="00A10358"/>
    <w:rsid w:val="00A10596"/>
    <w:rsid w:val="00A16095"/>
    <w:rsid w:val="00A17155"/>
    <w:rsid w:val="00A17A1B"/>
    <w:rsid w:val="00A17DE6"/>
    <w:rsid w:val="00A20BA7"/>
    <w:rsid w:val="00A2173B"/>
    <w:rsid w:val="00A21D51"/>
    <w:rsid w:val="00A22527"/>
    <w:rsid w:val="00A245F0"/>
    <w:rsid w:val="00A26AEC"/>
    <w:rsid w:val="00A3004C"/>
    <w:rsid w:val="00A34A9E"/>
    <w:rsid w:val="00A3579D"/>
    <w:rsid w:val="00A36918"/>
    <w:rsid w:val="00A37C14"/>
    <w:rsid w:val="00A41C7C"/>
    <w:rsid w:val="00A41E52"/>
    <w:rsid w:val="00A422CD"/>
    <w:rsid w:val="00A500E0"/>
    <w:rsid w:val="00A52EAE"/>
    <w:rsid w:val="00A53BB6"/>
    <w:rsid w:val="00A60D5F"/>
    <w:rsid w:val="00A61CBB"/>
    <w:rsid w:val="00A67A9D"/>
    <w:rsid w:val="00A70BE9"/>
    <w:rsid w:val="00A725AB"/>
    <w:rsid w:val="00A827BA"/>
    <w:rsid w:val="00A913B5"/>
    <w:rsid w:val="00A91842"/>
    <w:rsid w:val="00A935A4"/>
    <w:rsid w:val="00A957AF"/>
    <w:rsid w:val="00A95842"/>
    <w:rsid w:val="00A9786A"/>
    <w:rsid w:val="00AA1FD5"/>
    <w:rsid w:val="00AA2721"/>
    <w:rsid w:val="00AA5EAC"/>
    <w:rsid w:val="00AA6C67"/>
    <w:rsid w:val="00AB10DF"/>
    <w:rsid w:val="00AB2A33"/>
    <w:rsid w:val="00AB5F46"/>
    <w:rsid w:val="00AB7DEA"/>
    <w:rsid w:val="00AC0DF4"/>
    <w:rsid w:val="00AC4381"/>
    <w:rsid w:val="00AC7484"/>
    <w:rsid w:val="00AD0CEA"/>
    <w:rsid w:val="00AD363F"/>
    <w:rsid w:val="00AD54B0"/>
    <w:rsid w:val="00AD7089"/>
    <w:rsid w:val="00AD72C6"/>
    <w:rsid w:val="00AE010D"/>
    <w:rsid w:val="00AE0330"/>
    <w:rsid w:val="00AE04C1"/>
    <w:rsid w:val="00AF1FB0"/>
    <w:rsid w:val="00AF2096"/>
    <w:rsid w:val="00AF36C6"/>
    <w:rsid w:val="00AF4A45"/>
    <w:rsid w:val="00AF5CF8"/>
    <w:rsid w:val="00AF69EF"/>
    <w:rsid w:val="00B02C3D"/>
    <w:rsid w:val="00B047D2"/>
    <w:rsid w:val="00B06A92"/>
    <w:rsid w:val="00B071E1"/>
    <w:rsid w:val="00B07DA1"/>
    <w:rsid w:val="00B122E1"/>
    <w:rsid w:val="00B2080B"/>
    <w:rsid w:val="00B20FB4"/>
    <w:rsid w:val="00B25BC0"/>
    <w:rsid w:val="00B30833"/>
    <w:rsid w:val="00B33BF9"/>
    <w:rsid w:val="00B356AD"/>
    <w:rsid w:val="00B36413"/>
    <w:rsid w:val="00B400EC"/>
    <w:rsid w:val="00B4079C"/>
    <w:rsid w:val="00B4454D"/>
    <w:rsid w:val="00B45C65"/>
    <w:rsid w:val="00B54042"/>
    <w:rsid w:val="00B5582A"/>
    <w:rsid w:val="00B55F81"/>
    <w:rsid w:val="00B57E55"/>
    <w:rsid w:val="00B61521"/>
    <w:rsid w:val="00B7136C"/>
    <w:rsid w:val="00B741ED"/>
    <w:rsid w:val="00B766C5"/>
    <w:rsid w:val="00B77884"/>
    <w:rsid w:val="00B81927"/>
    <w:rsid w:val="00B83924"/>
    <w:rsid w:val="00B86329"/>
    <w:rsid w:val="00B87FD1"/>
    <w:rsid w:val="00BA6B42"/>
    <w:rsid w:val="00BA78C6"/>
    <w:rsid w:val="00BA792A"/>
    <w:rsid w:val="00BB1563"/>
    <w:rsid w:val="00BB2102"/>
    <w:rsid w:val="00BB3214"/>
    <w:rsid w:val="00BB3CBA"/>
    <w:rsid w:val="00BC0939"/>
    <w:rsid w:val="00BC26C6"/>
    <w:rsid w:val="00BC4A05"/>
    <w:rsid w:val="00BC7260"/>
    <w:rsid w:val="00BD216A"/>
    <w:rsid w:val="00BE0784"/>
    <w:rsid w:val="00BE2F1F"/>
    <w:rsid w:val="00BE4448"/>
    <w:rsid w:val="00BE5DAE"/>
    <w:rsid w:val="00BF16C6"/>
    <w:rsid w:val="00BF50F5"/>
    <w:rsid w:val="00C02509"/>
    <w:rsid w:val="00C02640"/>
    <w:rsid w:val="00C06B16"/>
    <w:rsid w:val="00C0750A"/>
    <w:rsid w:val="00C07528"/>
    <w:rsid w:val="00C1183C"/>
    <w:rsid w:val="00C13362"/>
    <w:rsid w:val="00C13F63"/>
    <w:rsid w:val="00C14BE0"/>
    <w:rsid w:val="00C17070"/>
    <w:rsid w:val="00C22051"/>
    <w:rsid w:val="00C223AB"/>
    <w:rsid w:val="00C232D4"/>
    <w:rsid w:val="00C244DE"/>
    <w:rsid w:val="00C261B8"/>
    <w:rsid w:val="00C310A7"/>
    <w:rsid w:val="00C31719"/>
    <w:rsid w:val="00C349B7"/>
    <w:rsid w:val="00C34C1D"/>
    <w:rsid w:val="00C35525"/>
    <w:rsid w:val="00C35E9B"/>
    <w:rsid w:val="00C42D1D"/>
    <w:rsid w:val="00C46604"/>
    <w:rsid w:val="00C50D48"/>
    <w:rsid w:val="00C50D67"/>
    <w:rsid w:val="00C54F79"/>
    <w:rsid w:val="00C55BAB"/>
    <w:rsid w:val="00C57654"/>
    <w:rsid w:val="00C609FD"/>
    <w:rsid w:val="00C63840"/>
    <w:rsid w:val="00C64604"/>
    <w:rsid w:val="00C659BC"/>
    <w:rsid w:val="00C660F9"/>
    <w:rsid w:val="00C66674"/>
    <w:rsid w:val="00C6791B"/>
    <w:rsid w:val="00C809D2"/>
    <w:rsid w:val="00C83F70"/>
    <w:rsid w:val="00C85531"/>
    <w:rsid w:val="00C9572E"/>
    <w:rsid w:val="00CA1135"/>
    <w:rsid w:val="00CA21E9"/>
    <w:rsid w:val="00CA23CA"/>
    <w:rsid w:val="00CA39B6"/>
    <w:rsid w:val="00CB06A0"/>
    <w:rsid w:val="00CB11A5"/>
    <w:rsid w:val="00CB1EAB"/>
    <w:rsid w:val="00CB6295"/>
    <w:rsid w:val="00CB777D"/>
    <w:rsid w:val="00CC117D"/>
    <w:rsid w:val="00CC3B1A"/>
    <w:rsid w:val="00CC4C46"/>
    <w:rsid w:val="00CC6F76"/>
    <w:rsid w:val="00CD4915"/>
    <w:rsid w:val="00CD4CAF"/>
    <w:rsid w:val="00CE2101"/>
    <w:rsid w:val="00CE3011"/>
    <w:rsid w:val="00CF0E89"/>
    <w:rsid w:val="00CF3AED"/>
    <w:rsid w:val="00CF5B4A"/>
    <w:rsid w:val="00D00150"/>
    <w:rsid w:val="00D00C2A"/>
    <w:rsid w:val="00D0439E"/>
    <w:rsid w:val="00D049ED"/>
    <w:rsid w:val="00D06F4C"/>
    <w:rsid w:val="00D07E8F"/>
    <w:rsid w:val="00D10954"/>
    <w:rsid w:val="00D10BD1"/>
    <w:rsid w:val="00D12308"/>
    <w:rsid w:val="00D148A5"/>
    <w:rsid w:val="00D14CAA"/>
    <w:rsid w:val="00D15F7F"/>
    <w:rsid w:val="00D21BBC"/>
    <w:rsid w:val="00D2630E"/>
    <w:rsid w:val="00D30F3F"/>
    <w:rsid w:val="00D31BB4"/>
    <w:rsid w:val="00D34219"/>
    <w:rsid w:val="00D50106"/>
    <w:rsid w:val="00D557C5"/>
    <w:rsid w:val="00D55DD7"/>
    <w:rsid w:val="00D6120D"/>
    <w:rsid w:val="00D62CE7"/>
    <w:rsid w:val="00D6341F"/>
    <w:rsid w:val="00D70538"/>
    <w:rsid w:val="00D74971"/>
    <w:rsid w:val="00D74DB3"/>
    <w:rsid w:val="00D82445"/>
    <w:rsid w:val="00D83868"/>
    <w:rsid w:val="00D86E05"/>
    <w:rsid w:val="00D877F6"/>
    <w:rsid w:val="00D956B5"/>
    <w:rsid w:val="00D96616"/>
    <w:rsid w:val="00D96AFA"/>
    <w:rsid w:val="00D97560"/>
    <w:rsid w:val="00DA003F"/>
    <w:rsid w:val="00DA5B72"/>
    <w:rsid w:val="00DA731D"/>
    <w:rsid w:val="00DB46D5"/>
    <w:rsid w:val="00DC0D23"/>
    <w:rsid w:val="00DC1CB6"/>
    <w:rsid w:val="00DC26BC"/>
    <w:rsid w:val="00DC2A7C"/>
    <w:rsid w:val="00DC5F62"/>
    <w:rsid w:val="00DD0859"/>
    <w:rsid w:val="00DD0BBF"/>
    <w:rsid w:val="00DD0C22"/>
    <w:rsid w:val="00DD0F3B"/>
    <w:rsid w:val="00DD65A4"/>
    <w:rsid w:val="00DD6A75"/>
    <w:rsid w:val="00DD73D7"/>
    <w:rsid w:val="00DF4EF0"/>
    <w:rsid w:val="00DF6139"/>
    <w:rsid w:val="00E00532"/>
    <w:rsid w:val="00E064AE"/>
    <w:rsid w:val="00E0651E"/>
    <w:rsid w:val="00E11D56"/>
    <w:rsid w:val="00E12B40"/>
    <w:rsid w:val="00E140C2"/>
    <w:rsid w:val="00E204F8"/>
    <w:rsid w:val="00E2299D"/>
    <w:rsid w:val="00E22BC0"/>
    <w:rsid w:val="00E23255"/>
    <w:rsid w:val="00E2373E"/>
    <w:rsid w:val="00E24DA5"/>
    <w:rsid w:val="00E274CA"/>
    <w:rsid w:val="00E35DD9"/>
    <w:rsid w:val="00E36A91"/>
    <w:rsid w:val="00E41D99"/>
    <w:rsid w:val="00E42593"/>
    <w:rsid w:val="00E5264D"/>
    <w:rsid w:val="00E52F4E"/>
    <w:rsid w:val="00E56A2B"/>
    <w:rsid w:val="00E644D0"/>
    <w:rsid w:val="00E70043"/>
    <w:rsid w:val="00E83BB5"/>
    <w:rsid w:val="00E90105"/>
    <w:rsid w:val="00E9095B"/>
    <w:rsid w:val="00E91951"/>
    <w:rsid w:val="00E91BA9"/>
    <w:rsid w:val="00E91F05"/>
    <w:rsid w:val="00E93370"/>
    <w:rsid w:val="00E93566"/>
    <w:rsid w:val="00E93AD0"/>
    <w:rsid w:val="00E953C0"/>
    <w:rsid w:val="00E96427"/>
    <w:rsid w:val="00EA0192"/>
    <w:rsid w:val="00EA78AD"/>
    <w:rsid w:val="00EA78CB"/>
    <w:rsid w:val="00EB1E88"/>
    <w:rsid w:val="00EB4393"/>
    <w:rsid w:val="00EB4632"/>
    <w:rsid w:val="00EB4AE9"/>
    <w:rsid w:val="00EB521A"/>
    <w:rsid w:val="00EB587F"/>
    <w:rsid w:val="00EC1B0A"/>
    <w:rsid w:val="00EC2603"/>
    <w:rsid w:val="00ED2FBC"/>
    <w:rsid w:val="00ED3DB5"/>
    <w:rsid w:val="00ED492E"/>
    <w:rsid w:val="00ED62A6"/>
    <w:rsid w:val="00EE3AC4"/>
    <w:rsid w:val="00EE3DE7"/>
    <w:rsid w:val="00EE4701"/>
    <w:rsid w:val="00EE5959"/>
    <w:rsid w:val="00EE605A"/>
    <w:rsid w:val="00EE6F59"/>
    <w:rsid w:val="00EF1851"/>
    <w:rsid w:val="00F05153"/>
    <w:rsid w:val="00F052F0"/>
    <w:rsid w:val="00F0559A"/>
    <w:rsid w:val="00F06440"/>
    <w:rsid w:val="00F11346"/>
    <w:rsid w:val="00F20C15"/>
    <w:rsid w:val="00F24EB0"/>
    <w:rsid w:val="00F267D5"/>
    <w:rsid w:val="00F30181"/>
    <w:rsid w:val="00F304FD"/>
    <w:rsid w:val="00F321E8"/>
    <w:rsid w:val="00F3490F"/>
    <w:rsid w:val="00F35B58"/>
    <w:rsid w:val="00F363C4"/>
    <w:rsid w:val="00F372B1"/>
    <w:rsid w:val="00F4025A"/>
    <w:rsid w:val="00F404FD"/>
    <w:rsid w:val="00F415E5"/>
    <w:rsid w:val="00F4430E"/>
    <w:rsid w:val="00F45281"/>
    <w:rsid w:val="00F47063"/>
    <w:rsid w:val="00F47572"/>
    <w:rsid w:val="00F54B73"/>
    <w:rsid w:val="00F5777B"/>
    <w:rsid w:val="00F6056B"/>
    <w:rsid w:val="00F6098F"/>
    <w:rsid w:val="00F62A7B"/>
    <w:rsid w:val="00F663AE"/>
    <w:rsid w:val="00F75402"/>
    <w:rsid w:val="00F84068"/>
    <w:rsid w:val="00F85A5D"/>
    <w:rsid w:val="00F92CD4"/>
    <w:rsid w:val="00F96EC4"/>
    <w:rsid w:val="00FA086F"/>
    <w:rsid w:val="00FA0CF8"/>
    <w:rsid w:val="00FA502E"/>
    <w:rsid w:val="00FA7EDC"/>
    <w:rsid w:val="00FB3229"/>
    <w:rsid w:val="00FC261A"/>
    <w:rsid w:val="00FC2808"/>
    <w:rsid w:val="00FC468D"/>
    <w:rsid w:val="00FC4D33"/>
    <w:rsid w:val="00FC542B"/>
    <w:rsid w:val="00FD4B69"/>
    <w:rsid w:val="00FD54A4"/>
    <w:rsid w:val="00FE3661"/>
    <w:rsid w:val="00FE7CE8"/>
    <w:rsid w:val="00FF367B"/>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96FA1F-DF43-4B42-B0E2-86E287C2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before="120"/>
    </w:pPr>
    <w:rPr>
      <w:sz w:val="22"/>
      <w:szCs w:val="22"/>
      <w:lang w:val="en-GB"/>
    </w:rPr>
  </w:style>
  <w:style w:type="paragraph" w:styleId="Heading1">
    <w:name w:val="heading 1"/>
    <w:basedOn w:val="Normal"/>
    <w:next w:val="Normal"/>
    <w:qFormat/>
    <w:rsid w:val="004043EE"/>
    <w:pPr>
      <w:keepNext/>
      <w:numPr>
        <w:numId w:val="12"/>
      </w:numPr>
      <w:tabs>
        <w:tab w:val="left" w:pos="284"/>
      </w:tabs>
      <w:spacing w:before="400"/>
      <w:outlineLvl w:val="0"/>
    </w:pPr>
    <w:rPr>
      <w:b/>
      <w:kern w:val="28"/>
      <w:sz w:val="26"/>
      <w:szCs w:val="26"/>
    </w:rPr>
  </w:style>
  <w:style w:type="paragraph" w:styleId="Heading2">
    <w:name w:val="heading 2"/>
    <w:basedOn w:val="Heading1"/>
    <w:next w:val="Normal"/>
    <w:qFormat/>
    <w:rsid w:val="004043EE"/>
    <w:pPr>
      <w:numPr>
        <w:ilvl w:val="1"/>
      </w:numPr>
      <w:tabs>
        <w:tab w:val="clear" w:pos="0"/>
        <w:tab w:val="clear" w:pos="284"/>
        <w:tab w:val="left" w:pos="567"/>
      </w:tabs>
      <w:ind w:left="567" w:hanging="567"/>
      <w:outlineLvl w:val="1"/>
    </w:pPr>
    <w:rPr>
      <w:sz w:val="24"/>
      <w:szCs w:val="24"/>
    </w:rPr>
  </w:style>
  <w:style w:type="paragraph" w:styleId="Heading3">
    <w:name w:val="heading 3"/>
    <w:basedOn w:val="Normal"/>
    <w:next w:val="Normal"/>
    <w:qFormat/>
    <w:rsid w:val="00B86329"/>
    <w:pPr>
      <w:keepNext/>
      <w:numPr>
        <w:ilvl w:val="2"/>
        <w:numId w:val="12"/>
      </w:numPr>
      <w:tabs>
        <w:tab w:val="clear" w:pos="0"/>
        <w:tab w:val="num" w:pos="709"/>
      </w:tabs>
      <w:spacing w:before="400"/>
      <w:ind w:left="709" w:hanging="709"/>
      <w:outlineLvl w:val="2"/>
    </w:pPr>
    <w:rPr>
      <w:b/>
    </w:rPr>
  </w:style>
  <w:style w:type="paragraph" w:styleId="Heading4">
    <w:name w:val="heading 4"/>
    <w:basedOn w:val="Normal"/>
    <w:next w:val="Normal"/>
    <w:qFormat/>
    <w:rsid w:val="00B86329"/>
    <w:pPr>
      <w:keepNext/>
      <w:numPr>
        <w:ilvl w:val="3"/>
        <w:numId w:val="12"/>
      </w:numPr>
      <w:tabs>
        <w:tab w:val="clear" w:pos="0"/>
        <w:tab w:val="num" w:pos="851"/>
      </w:tabs>
      <w:spacing w:before="400"/>
      <w:ind w:left="851" w:hanging="851"/>
      <w:outlineLvl w:val="3"/>
    </w:pPr>
    <w:rPr>
      <w:b/>
    </w:rPr>
  </w:style>
  <w:style w:type="paragraph" w:styleId="Heading5">
    <w:name w:val="heading 5"/>
    <w:basedOn w:val="Normal"/>
    <w:next w:val="Normal"/>
    <w:qFormat/>
    <w:rsid w:val="00B86329"/>
    <w:pPr>
      <w:keepNext/>
      <w:numPr>
        <w:ilvl w:val="4"/>
        <w:numId w:val="12"/>
      </w:numPr>
      <w:tabs>
        <w:tab w:val="clear" w:pos="0"/>
        <w:tab w:val="num" w:pos="993"/>
      </w:tabs>
      <w:spacing w:before="400"/>
      <w:ind w:left="993" w:hanging="993"/>
      <w:outlineLvl w:val="4"/>
    </w:pPr>
    <w:rPr>
      <w:b/>
      <w:bCs/>
    </w:rPr>
  </w:style>
  <w:style w:type="paragraph" w:styleId="Heading6">
    <w:name w:val="heading 6"/>
    <w:basedOn w:val="Normal"/>
    <w:next w:val="Normal"/>
    <w:qFormat/>
    <w:rsid w:val="00B86329"/>
    <w:pPr>
      <w:keepNext/>
      <w:numPr>
        <w:ilvl w:val="5"/>
        <w:numId w:val="12"/>
      </w:numPr>
      <w:tabs>
        <w:tab w:val="clear" w:pos="0"/>
        <w:tab w:val="left" w:pos="1134"/>
      </w:tabs>
      <w:spacing w:before="400"/>
      <w:ind w:left="1134" w:hanging="1134"/>
      <w:outlineLvl w:val="5"/>
    </w:pPr>
    <w:rPr>
      <w:b/>
      <w:bCs/>
      <w:iCs/>
    </w:rPr>
  </w:style>
  <w:style w:type="paragraph" w:styleId="Heading7">
    <w:name w:val="heading 7"/>
    <w:basedOn w:val="Normal"/>
    <w:next w:val="Normal"/>
    <w:qFormat/>
    <w:rsid w:val="00B86329"/>
    <w:pPr>
      <w:numPr>
        <w:ilvl w:val="6"/>
        <w:numId w:val="21"/>
      </w:numPr>
      <w:tabs>
        <w:tab w:val="clear" w:pos="0"/>
        <w:tab w:val="num" w:pos="1276"/>
      </w:tabs>
      <w:spacing w:before="400"/>
      <w:ind w:left="1276" w:hanging="1276"/>
      <w:outlineLvl w:val="6"/>
    </w:pPr>
    <w:rPr>
      <w:b/>
    </w:rPr>
  </w:style>
  <w:style w:type="paragraph" w:styleId="Heading8">
    <w:name w:val="heading 8"/>
    <w:basedOn w:val="Normal"/>
    <w:next w:val="Normal"/>
    <w:qFormat/>
    <w:rsid w:val="000319DF"/>
    <w:pPr>
      <w:numPr>
        <w:ilvl w:val="7"/>
        <w:numId w:val="21"/>
      </w:numPr>
      <w:tabs>
        <w:tab w:val="clear" w:pos="0"/>
        <w:tab w:val="num" w:pos="1560"/>
      </w:tabs>
      <w:spacing w:before="400"/>
      <w:ind w:left="1560" w:hanging="1560"/>
      <w:outlineLvl w:val="7"/>
    </w:pPr>
    <w:rPr>
      <w:b/>
    </w:rPr>
  </w:style>
  <w:style w:type="paragraph" w:styleId="Heading9">
    <w:name w:val="heading 9"/>
    <w:basedOn w:val="Normal"/>
    <w:next w:val="Normal"/>
    <w:qFormat/>
    <w:rsid w:val="000319DF"/>
    <w:pPr>
      <w:numPr>
        <w:ilvl w:val="8"/>
        <w:numId w:val="21"/>
      </w:numPr>
      <w:tabs>
        <w:tab w:val="clear" w:pos="0"/>
        <w:tab w:val="num" w:pos="1701"/>
      </w:tabs>
      <w:spacing w:before="400"/>
      <w:ind w:left="1701" w:hanging="170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rsid w:val="001A57BC"/>
    <w:pPr>
      <w:keepNext/>
      <w:spacing w:before="400"/>
      <w:jc w:val="center"/>
    </w:pPr>
    <w:rPr>
      <w:i/>
    </w:rPr>
  </w:style>
  <w:style w:type="paragraph" w:customStyle="1" w:styleId="figuretitle">
    <w:name w:val="figure title"/>
    <w:basedOn w:val="Caption"/>
    <w:next w:val="Normal"/>
    <w:rsid w:val="0041343B"/>
    <w:pPr>
      <w:tabs>
        <w:tab w:val="left" w:pos="1276"/>
      </w:tabs>
      <w:spacing w:before="200" w:after="400"/>
      <w:jc w:val="center"/>
    </w:pPr>
    <w:rPr>
      <w:b w:val="0"/>
      <w:bCs w:val="0"/>
      <w:i/>
      <w:sz w:val="22"/>
      <w:szCs w:val="22"/>
      <w:lang w:val="nb-NO"/>
    </w:rPr>
  </w:style>
  <w:style w:type="paragraph" w:styleId="Caption">
    <w:name w:val="caption"/>
    <w:basedOn w:val="Normal"/>
    <w:next w:val="Normal"/>
    <w:qFormat/>
    <w:rsid w:val="00822B99"/>
    <w:pPr>
      <w:spacing w:after="120"/>
    </w:pPr>
    <w:rPr>
      <w:b/>
      <w:bCs/>
      <w:sz w:val="20"/>
      <w:szCs w:val="20"/>
    </w:rPr>
  </w:style>
  <w:style w:type="paragraph" w:customStyle="1" w:styleId="Headingnono">
    <w:name w:val="Heading no no."/>
    <w:basedOn w:val="Normal"/>
    <w:next w:val="Normal"/>
    <w:rsid w:val="00F85A5D"/>
    <w:pPr>
      <w:keepNext/>
      <w:spacing w:before="400"/>
    </w:pPr>
    <w:rPr>
      <w:b/>
      <w:i/>
    </w:rPr>
  </w:style>
  <w:style w:type="paragraph" w:customStyle="1" w:styleId="tableheading">
    <w:name w:val="table heading"/>
    <w:basedOn w:val="Normal"/>
    <w:rsid w:val="00A95842"/>
    <w:pPr>
      <w:keepNext/>
      <w:spacing w:before="100" w:after="60"/>
      <w:jc w:val="center"/>
    </w:pPr>
    <w:rPr>
      <w:b/>
    </w:rPr>
  </w:style>
  <w:style w:type="paragraph" w:customStyle="1" w:styleId="tabletext">
    <w:name w:val="table text"/>
    <w:basedOn w:val="Normal"/>
    <w:rsid w:val="00F85A5D"/>
    <w:pPr>
      <w:spacing w:before="60" w:after="40"/>
    </w:pPr>
  </w:style>
  <w:style w:type="paragraph" w:customStyle="1" w:styleId="tabletitle">
    <w:name w:val="table title"/>
    <w:basedOn w:val="Normal"/>
    <w:rsid w:val="00893427"/>
    <w:pPr>
      <w:keepNext/>
      <w:tabs>
        <w:tab w:val="left" w:pos="1276"/>
      </w:tabs>
      <w:spacing w:before="400" w:after="160"/>
      <w:ind w:left="1276" w:hanging="1276"/>
    </w:pPr>
    <w:rPr>
      <w:b/>
    </w:rPr>
  </w:style>
  <w:style w:type="paragraph" w:customStyle="1" w:styleId="list1">
    <w:name w:val="list 1"/>
    <w:basedOn w:val="Normal"/>
    <w:rsid w:val="001A1C9F"/>
    <w:pPr>
      <w:numPr>
        <w:numId w:val="23"/>
      </w:numPr>
      <w:tabs>
        <w:tab w:val="clear" w:pos="720"/>
        <w:tab w:val="num" w:pos="284"/>
      </w:tabs>
      <w:spacing w:before="80"/>
      <w:ind w:left="284" w:hanging="284"/>
    </w:pPr>
    <w:rPr>
      <w:lang w:val="nb-NO"/>
    </w:rPr>
  </w:style>
  <w:style w:type="paragraph" w:customStyle="1" w:styleId="List21">
    <w:name w:val="List 21"/>
    <w:basedOn w:val="list1"/>
    <w:rsid w:val="001A1C9F"/>
    <w:pPr>
      <w:numPr>
        <w:numId w:val="24"/>
      </w:numPr>
      <w:tabs>
        <w:tab w:val="clear" w:pos="720"/>
        <w:tab w:val="num" w:pos="567"/>
      </w:tabs>
      <w:spacing w:before="60"/>
      <w:ind w:left="567" w:hanging="283"/>
    </w:pPr>
  </w:style>
  <w:style w:type="paragraph" w:customStyle="1" w:styleId="List31">
    <w:name w:val="List 31"/>
    <w:basedOn w:val="List21"/>
    <w:rsid w:val="001A1C9F"/>
    <w:pPr>
      <w:numPr>
        <w:numId w:val="25"/>
      </w:numPr>
      <w:tabs>
        <w:tab w:val="clear" w:pos="720"/>
        <w:tab w:val="left" w:pos="851"/>
      </w:tabs>
      <w:spacing w:before="40"/>
      <w:ind w:left="851" w:hanging="284"/>
    </w:pPr>
  </w:style>
  <w:style w:type="paragraph" w:styleId="TOC1">
    <w:name w:val="toc 1"/>
    <w:basedOn w:val="Normal"/>
    <w:next w:val="Normal"/>
    <w:uiPriority w:val="39"/>
    <w:rsid w:val="00E23255"/>
    <w:pPr>
      <w:tabs>
        <w:tab w:val="left" w:pos="426"/>
        <w:tab w:val="right" w:leader="dot" w:pos="9639"/>
      </w:tabs>
      <w:spacing w:before="80"/>
      <w:ind w:left="425" w:hanging="425"/>
    </w:pPr>
  </w:style>
  <w:style w:type="character" w:styleId="Hyperlink">
    <w:name w:val="Hyperlink"/>
    <w:uiPriority w:val="99"/>
    <w:rsid w:val="0045342C"/>
    <w:rPr>
      <w:noProof/>
      <w:color w:val="0000FF"/>
      <w:u w:val="single"/>
    </w:rPr>
  </w:style>
  <w:style w:type="paragraph" w:styleId="Header">
    <w:name w:val="header"/>
    <w:basedOn w:val="Normal"/>
    <w:rsid w:val="00170135"/>
    <w:pPr>
      <w:tabs>
        <w:tab w:val="center" w:pos="4536"/>
        <w:tab w:val="right" w:pos="9072"/>
      </w:tabs>
    </w:pPr>
  </w:style>
  <w:style w:type="paragraph" w:styleId="Footer">
    <w:name w:val="footer"/>
    <w:basedOn w:val="Normal"/>
    <w:rsid w:val="00170135"/>
    <w:pPr>
      <w:tabs>
        <w:tab w:val="center" w:pos="4536"/>
        <w:tab w:val="right" w:pos="9072"/>
      </w:tabs>
    </w:pPr>
  </w:style>
  <w:style w:type="paragraph" w:styleId="TOC2">
    <w:name w:val="toc 2"/>
    <w:basedOn w:val="Normal"/>
    <w:next w:val="Normal"/>
    <w:uiPriority w:val="39"/>
    <w:rsid w:val="00CD4CAF"/>
    <w:pPr>
      <w:tabs>
        <w:tab w:val="left" w:pos="993"/>
        <w:tab w:val="right" w:leader="dot" w:pos="9639"/>
      </w:tabs>
      <w:spacing w:before="60"/>
      <w:ind w:left="992" w:hanging="567"/>
    </w:pPr>
  </w:style>
  <w:style w:type="paragraph" w:styleId="TOC3">
    <w:name w:val="toc 3"/>
    <w:basedOn w:val="Normal"/>
    <w:next w:val="Normal"/>
    <w:autoRedefine/>
    <w:uiPriority w:val="39"/>
    <w:rsid w:val="00440EFB"/>
    <w:pPr>
      <w:tabs>
        <w:tab w:val="left" w:pos="1843"/>
        <w:tab w:val="right" w:leader="dot" w:pos="9639"/>
      </w:tabs>
      <w:spacing w:before="40"/>
      <w:ind w:left="1843" w:hanging="851"/>
    </w:pPr>
  </w:style>
  <w:style w:type="paragraph" w:styleId="TOC4">
    <w:name w:val="toc 4"/>
    <w:basedOn w:val="Normal"/>
    <w:next w:val="Normal"/>
    <w:autoRedefine/>
    <w:semiHidden/>
    <w:rsid w:val="00421D7D"/>
    <w:pPr>
      <w:tabs>
        <w:tab w:val="left" w:pos="2835"/>
        <w:tab w:val="right" w:leader="dot" w:pos="9639"/>
      </w:tabs>
      <w:spacing w:before="20"/>
      <w:ind w:left="2835" w:hanging="992"/>
    </w:pPr>
  </w:style>
  <w:style w:type="table" w:styleId="TableGrid">
    <w:name w:val="Table Grid"/>
    <w:basedOn w:val="TableNormal"/>
    <w:rsid w:val="0089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0403"/>
  </w:style>
  <w:style w:type="paragraph" w:styleId="TableofFigures">
    <w:name w:val="table of figures"/>
    <w:basedOn w:val="Normal"/>
    <w:next w:val="Normal"/>
    <w:uiPriority w:val="99"/>
    <w:rsid w:val="00CD4CAF"/>
    <w:pPr>
      <w:tabs>
        <w:tab w:val="left" w:pos="1134"/>
        <w:tab w:val="right" w:leader="dot" w:pos="9599"/>
      </w:tabs>
      <w:spacing w:before="60"/>
      <w:ind w:left="1134" w:hanging="1134"/>
    </w:pPr>
  </w:style>
  <w:style w:type="paragraph" w:styleId="DocumentMap">
    <w:name w:val="Document Map"/>
    <w:basedOn w:val="Normal"/>
    <w:semiHidden/>
    <w:rsid w:val="003B739A"/>
    <w:pPr>
      <w:shd w:val="clear" w:color="auto" w:fill="000080"/>
    </w:pPr>
    <w:rPr>
      <w:rFonts w:ascii="Tahoma" w:hAnsi="Tahoma" w:cs="Tahoma"/>
      <w:sz w:val="20"/>
      <w:szCs w:val="20"/>
    </w:rPr>
  </w:style>
  <w:style w:type="paragraph" w:customStyle="1" w:styleId="Appendixheading">
    <w:name w:val="Appendix heading"/>
    <w:basedOn w:val="Caption"/>
    <w:next w:val="Normal"/>
    <w:rsid w:val="0011792C"/>
    <w:rPr>
      <w:sz w:val="26"/>
      <w:szCs w:val="26"/>
    </w:rPr>
  </w:style>
  <w:style w:type="paragraph" w:styleId="TOC5">
    <w:name w:val="toc 5"/>
    <w:basedOn w:val="Normal"/>
    <w:next w:val="Normal"/>
    <w:autoRedefine/>
    <w:semiHidden/>
    <w:rsid w:val="00440EFB"/>
    <w:pPr>
      <w:tabs>
        <w:tab w:val="left" w:pos="3960"/>
        <w:tab w:val="right" w:leader="dot" w:pos="9628"/>
      </w:tabs>
      <w:spacing w:before="20"/>
      <w:ind w:left="3958" w:hanging="1123"/>
    </w:pPr>
  </w:style>
  <w:style w:type="paragraph" w:styleId="TOC6">
    <w:name w:val="toc 6"/>
    <w:basedOn w:val="Normal"/>
    <w:next w:val="Normal"/>
    <w:autoRedefine/>
    <w:semiHidden/>
    <w:rsid w:val="00440EFB"/>
    <w:pPr>
      <w:tabs>
        <w:tab w:val="left" w:pos="5400"/>
        <w:tab w:val="right" w:leader="dot" w:pos="9628"/>
      </w:tabs>
      <w:spacing w:before="20"/>
      <w:ind w:left="5398" w:hanging="1440"/>
    </w:pPr>
  </w:style>
  <w:style w:type="paragraph" w:styleId="TOC7">
    <w:name w:val="toc 7"/>
    <w:basedOn w:val="Normal"/>
    <w:next w:val="Normal"/>
    <w:autoRedefine/>
    <w:semiHidden/>
    <w:rsid w:val="00440EFB"/>
    <w:pPr>
      <w:tabs>
        <w:tab w:val="left" w:pos="6840"/>
        <w:tab w:val="right" w:leader="dot" w:pos="9628"/>
      </w:tabs>
      <w:spacing w:before="0"/>
      <w:ind w:left="6840" w:hanging="1440"/>
    </w:pPr>
  </w:style>
  <w:style w:type="paragraph" w:customStyle="1" w:styleId="normalhidden">
    <w:name w:val="normal hidden"/>
    <w:basedOn w:val="Normal"/>
    <w:link w:val="normalhiddenChar"/>
    <w:rsid w:val="00FF367B"/>
    <w:rPr>
      <w:vanish/>
    </w:rPr>
  </w:style>
  <w:style w:type="character" w:customStyle="1" w:styleId="normalhiddenChar">
    <w:name w:val="normal hidden Char"/>
    <w:link w:val="normalhidden"/>
    <w:rsid w:val="00FF367B"/>
    <w:rPr>
      <w:vanish/>
      <w:sz w:val="22"/>
      <w:szCs w:val="22"/>
      <w:lang w:val="en-GB" w:eastAsia="en-US" w:bidi="ar-SA"/>
    </w:rPr>
  </w:style>
  <w:style w:type="paragraph" w:customStyle="1" w:styleId="Tablenumberlist">
    <w:name w:val="Table number list"/>
    <w:basedOn w:val="tabletext"/>
    <w:next w:val="Normal"/>
    <w:rsid w:val="002D3413"/>
    <w:pPr>
      <w:numPr>
        <w:numId w:val="29"/>
      </w:numPr>
      <w:tabs>
        <w:tab w:val="clear" w:pos="720"/>
      </w:tabs>
      <w:ind w:left="0" w:firstLine="0"/>
    </w:pPr>
    <w:rPr>
      <w:bCs/>
      <w:szCs w:val="36"/>
      <w:lang w:val="nb-NO"/>
    </w:rPr>
  </w:style>
  <w:style w:type="paragraph" w:customStyle="1" w:styleId="listref">
    <w:name w:val="list ref"/>
    <w:basedOn w:val="Normal"/>
    <w:rsid w:val="00BA6B42"/>
    <w:pPr>
      <w:tabs>
        <w:tab w:val="left" w:pos="3402"/>
        <w:tab w:val="left" w:pos="3828"/>
      </w:tabs>
      <w:overflowPunct w:val="0"/>
      <w:autoSpaceDE w:val="0"/>
      <w:autoSpaceDN w:val="0"/>
      <w:adjustRightInd w:val="0"/>
      <w:spacing w:before="0" w:after="160" w:line="240" w:lineRule="atLeast"/>
      <w:ind w:left="3402" w:hanging="2126"/>
      <w:jc w:val="both"/>
      <w:textAlignment w:val="baseline"/>
    </w:pPr>
    <w:rPr>
      <w:rFonts w:ascii="Times" w:hAnsi="Times"/>
      <w:snapToGrid w:val="0"/>
      <w:sz w:val="24"/>
      <w:szCs w:val="20"/>
    </w:rPr>
  </w:style>
  <w:style w:type="paragraph" w:styleId="NoSpacing">
    <w:name w:val="No Spacing"/>
    <w:uiPriority w:val="1"/>
    <w:qFormat/>
    <w:rsid w:val="000C5D2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erstir\AppData\Local\Microsoft\Windows\INetCache\IE\BAUWAHMW\Dokument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Dokumentmal.dot</Template>
  <TotalTime>1</TotalTime>
  <Pages>8</Pages>
  <Words>865</Words>
  <Characters>7280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Rød, Kjersti</dc:creator>
  <cp:lastModifiedBy>Abrahamsen, Audun</cp:lastModifiedBy>
  <cp:revision>2</cp:revision>
  <dcterms:created xsi:type="dcterms:W3CDTF">2021-05-25T18:21:00Z</dcterms:created>
  <dcterms:modified xsi:type="dcterms:W3CDTF">2021-05-25T18:21:00Z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22-09-2020</vt:lpwstr>
  </property>
  <property fmtid="{D5CDD505-2E9C-101B-9397-08002B2CF9AE}" pid="3" name="Approval year">
    <vt:lpwstr>2020</vt:lpwstr>
  </property>
  <property fmtid="{D5CDD505-2E9C-101B-9397-08002B2CF9AE}" pid="4" name="Description">
    <vt:lpwstr>Product Baseline (PBL)</vt:lpwstr>
  </property>
  <property fmtid="{D5CDD505-2E9C-101B-9397-08002B2CF9AE}" pid="5" name="Document approver">
    <vt:lpwstr>Rød, Kjersti</vt:lpwstr>
  </property>
  <property fmtid="{D5CDD505-2E9C-101B-9397-08002B2CF9AE}" pid="6" name="Document editor">
    <vt:lpwstr>Dahl, Robin</vt:lpwstr>
  </property>
  <property fmtid="{D5CDD505-2E9C-101B-9397-08002B2CF9AE}" pid="7" name="Document ID">
    <vt:lpwstr>KDA-TMPL-0217</vt:lpwstr>
  </property>
  <property fmtid="{D5CDD505-2E9C-101B-9397-08002B2CF9AE}" pid="8" name="Document name">
    <vt:lpwstr>Product Baseline (PBL) (KDA-TMPL-0217)</vt:lpwstr>
  </property>
  <property fmtid="{D5CDD505-2E9C-101B-9397-08002B2CF9AE}" pid="9" name="Document owner">
    <vt:lpwstr>Rød, Kjersti</vt:lpwstr>
  </property>
  <property fmtid="{D5CDD505-2E9C-101B-9397-08002B2CF9AE}" pid="10" name="Document reviewer">
    <vt:lpwstr/>
  </property>
  <property fmtid="{D5CDD505-2E9C-101B-9397-08002B2CF9AE}" pid="11" name="Document revision">
    <vt:lpwstr>B</vt:lpwstr>
  </property>
  <property fmtid="{D5CDD505-2E9C-101B-9397-08002B2CF9AE}" pid="12" name="Security classification">
    <vt:lpwstr>Company limited</vt:lpwstr>
  </property>
  <property fmtid="{D5CDD505-2E9C-101B-9397-08002B2CF9AE}" pid="13" name="Status">
    <vt:lpwstr>Approved</vt:lpwstr>
  </property>
  <property fmtid="{D5CDD505-2E9C-101B-9397-08002B2CF9AE}" pid="14" name="Template Id">
    <vt:lpwstr>KDA-TMPL-0217</vt:lpwstr>
  </property>
  <property fmtid="{D5CDD505-2E9C-101B-9397-08002B2CF9AE}" pid="15" name="Template version">
    <vt:lpwstr>2</vt:lpwstr>
  </property>
  <property fmtid="{D5CDD505-2E9C-101B-9397-08002B2CF9AE}" pid="16" name="Version">
    <vt:lpwstr>2</vt:lpwstr>
  </property>
</Properties>
</file>